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02092" w14:textId="5D5D0271" w:rsidR="00F7046F" w:rsidRPr="00DF6817" w:rsidRDefault="00F7046F" w:rsidP="001B1AA7">
      <w:pPr>
        <w:jc w:val="right"/>
        <w:rPr>
          <w:rFonts w:asciiTheme="minorHAnsi" w:hAnsiTheme="minorHAnsi" w:cstheme="minorHAnsi"/>
        </w:rPr>
      </w:pPr>
      <w:r w:rsidRPr="00DF6817">
        <w:rPr>
          <w:rFonts w:asciiTheme="minorHAnsi" w:hAnsiTheme="minorHAnsi" w:cstheme="minorHAnsi"/>
          <w:b/>
          <w:bCs/>
          <w:sz w:val="28"/>
          <w:szCs w:val="28"/>
        </w:rPr>
        <w:t xml:space="preserve">ANEXA </w:t>
      </w:r>
      <w:r w:rsidR="001106C1">
        <w:rPr>
          <w:rFonts w:asciiTheme="minorHAnsi" w:hAnsiTheme="minorHAnsi" w:cstheme="minorHAnsi"/>
          <w:b/>
          <w:bCs/>
          <w:sz w:val="28"/>
          <w:szCs w:val="28"/>
        </w:rPr>
        <w:t>3</w:t>
      </w:r>
    </w:p>
    <w:p w14:paraId="62572987" w14:textId="752EFE67" w:rsidR="001870D1" w:rsidRPr="00DF6817" w:rsidRDefault="00F7046F" w:rsidP="001B1AA7">
      <w:pPr>
        <w:pStyle w:val="Title"/>
        <w:jc w:val="center"/>
        <w:rPr>
          <w:rFonts w:asciiTheme="minorHAnsi" w:hAnsiTheme="minorHAnsi" w:cstheme="minorHAnsi"/>
          <w:caps/>
        </w:rPr>
      </w:pPr>
      <w:r w:rsidRPr="00DF6817">
        <w:rPr>
          <w:rFonts w:asciiTheme="minorHAnsi" w:hAnsiTheme="minorHAnsi" w:cstheme="minorHAnsi"/>
          <w:caps/>
        </w:rPr>
        <w:t xml:space="preserve">CERINțE TEHNICE </w:t>
      </w:r>
    </w:p>
    <w:p w14:paraId="44E11767" w14:textId="22D91B26" w:rsidR="001870D1" w:rsidRPr="00DF6817" w:rsidRDefault="0073519B" w:rsidP="001B1AA7">
      <w:pPr>
        <w:jc w:val="center"/>
        <w:rPr>
          <w:rFonts w:asciiTheme="minorHAnsi" w:hAnsiTheme="minorHAnsi" w:cstheme="minorHAnsi"/>
          <w:b/>
          <w:bCs/>
          <w:sz w:val="48"/>
          <w:szCs w:val="48"/>
        </w:rPr>
      </w:pPr>
      <w:r>
        <w:rPr>
          <w:rFonts w:asciiTheme="minorHAnsi" w:hAnsiTheme="minorHAnsi" w:cstheme="minorHAnsi"/>
          <w:b/>
          <w:bCs/>
          <w:sz w:val="48"/>
          <w:szCs w:val="48"/>
        </w:rPr>
        <w:t>Proiectare si executie e</w:t>
      </w:r>
      <w:r w:rsidR="001870D1" w:rsidRPr="00DF6817">
        <w:rPr>
          <w:rFonts w:asciiTheme="minorHAnsi" w:hAnsiTheme="minorHAnsi" w:cstheme="minorHAnsi"/>
          <w:b/>
          <w:bCs/>
          <w:sz w:val="48"/>
          <w:szCs w:val="48"/>
        </w:rPr>
        <w:t>xtindere sistem</w:t>
      </w:r>
      <w:r w:rsidR="0019136E" w:rsidRPr="00DF6817">
        <w:rPr>
          <w:rFonts w:asciiTheme="minorHAnsi" w:hAnsiTheme="minorHAnsi" w:cstheme="minorHAnsi"/>
          <w:b/>
          <w:bCs/>
          <w:sz w:val="48"/>
          <w:szCs w:val="48"/>
        </w:rPr>
        <w:t>e</w:t>
      </w:r>
      <w:r w:rsidR="001870D1" w:rsidRPr="00DF6817">
        <w:rPr>
          <w:rFonts w:asciiTheme="minorHAnsi" w:hAnsiTheme="minorHAnsi" w:cstheme="minorHAnsi"/>
          <w:b/>
          <w:bCs/>
          <w:sz w:val="48"/>
          <w:szCs w:val="48"/>
        </w:rPr>
        <w:t xml:space="preserve"> ap</w:t>
      </w:r>
      <w:r w:rsidR="001106C1">
        <w:rPr>
          <w:rFonts w:asciiTheme="minorHAnsi" w:hAnsiTheme="minorHAnsi" w:cstheme="minorHAnsi"/>
          <w:b/>
          <w:bCs/>
          <w:sz w:val="48"/>
          <w:szCs w:val="48"/>
        </w:rPr>
        <w:t>ă</w:t>
      </w:r>
      <w:r w:rsidR="001870D1" w:rsidRPr="00DF6817">
        <w:rPr>
          <w:rFonts w:asciiTheme="minorHAnsi" w:hAnsiTheme="minorHAnsi" w:cstheme="minorHAnsi"/>
          <w:b/>
          <w:bCs/>
          <w:sz w:val="48"/>
          <w:szCs w:val="48"/>
        </w:rPr>
        <w:t xml:space="preserve"> de r</w:t>
      </w:r>
      <w:r w:rsidR="001106C1">
        <w:rPr>
          <w:rFonts w:asciiTheme="minorHAnsi" w:hAnsiTheme="minorHAnsi" w:cstheme="minorHAnsi"/>
          <w:b/>
          <w:bCs/>
          <w:sz w:val="48"/>
          <w:szCs w:val="48"/>
        </w:rPr>
        <w:t>ă</w:t>
      </w:r>
      <w:r w:rsidR="001870D1" w:rsidRPr="00DF6817">
        <w:rPr>
          <w:rFonts w:asciiTheme="minorHAnsi" w:hAnsiTheme="minorHAnsi" w:cstheme="minorHAnsi"/>
          <w:b/>
          <w:bCs/>
          <w:sz w:val="48"/>
          <w:szCs w:val="48"/>
        </w:rPr>
        <w:t xml:space="preserve">cire </w:t>
      </w:r>
      <w:r w:rsidR="001106C1">
        <w:rPr>
          <w:rFonts w:asciiTheme="minorHAnsi" w:hAnsiTheme="minorHAnsi" w:cstheme="minorHAnsi"/>
          <w:b/>
          <w:bCs/>
          <w:sz w:val="48"/>
          <w:szCs w:val="48"/>
        </w:rPr>
        <w:t>ș</w:t>
      </w:r>
      <w:r w:rsidR="001106C1" w:rsidRPr="00DF6817">
        <w:rPr>
          <w:rFonts w:asciiTheme="minorHAnsi" w:hAnsiTheme="minorHAnsi" w:cstheme="minorHAnsi"/>
          <w:b/>
          <w:bCs/>
          <w:sz w:val="48"/>
          <w:szCs w:val="48"/>
        </w:rPr>
        <w:t xml:space="preserve">i </w:t>
      </w:r>
      <w:r w:rsidR="001870D1" w:rsidRPr="00DF6817">
        <w:rPr>
          <w:rFonts w:asciiTheme="minorHAnsi" w:hAnsiTheme="minorHAnsi" w:cstheme="minorHAnsi"/>
          <w:b/>
          <w:bCs/>
          <w:sz w:val="48"/>
          <w:szCs w:val="48"/>
        </w:rPr>
        <w:t xml:space="preserve">alimentare cu energie </w:t>
      </w:r>
      <w:r w:rsidR="001106C1" w:rsidRPr="00DF6817">
        <w:rPr>
          <w:rFonts w:asciiTheme="minorHAnsi" w:hAnsiTheme="minorHAnsi" w:cstheme="minorHAnsi"/>
          <w:b/>
          <w:bCs/>
          <w:sz w:val="48"/>
          <w:szCs w:val="48"/>
        </w:rPr>
        <w:t>electric</w:t>
      </w:r>
      <w:r w:rsidR="001106C1">
        <w:rPr>
          <w:rFonts w:asciiTheme="minorHAnsi" w:hAnsiTheme="minorHAnsi" w:cstheme="minorHAnsi"/>
          <w:b/>
          <w:bCs/>
          <w:sz w:val="48"/>
          <w:szCs w:val="48"/>
        </w:rPr>
        <w:t>ă</w:t>
      </w:r>
      <w:r w:rsidR="001106C1" w:rsidRPr="00DF6817">
        <w:rPr>
          <w:rFonts w:asciiTheme="minorHAnsi" w:hAnsiTheme="minorHAnsi" w:cstheme="minorHAnsi"/>
          <w:b/>
          <w:bCs/>
          <w:sz w:val="48"/>
          <w:szCs w:val="48"/>
        </w:rPr>
        <w:t xml:space="preserve"> </w:t>
      </w:r>
      <w:r w:rsidR="001870D1" w:rsidRPr="00DF6817">
        <w:rPr>
          <w:rFonts w:asciiTheme="minorHAnsi" w:hAnsiTheme="minorHAnsi" w:cstheme="minorHAnsi"/>
          <w:b/>
          <w:bCs/>
          <w:sz w:val="48"/>
          <w:szCs w:val="48"/>
        </w:rPr>
        <w:t xml:space="preserve">pentru </w:t>
      </w:r>
      <w:r w:rsidR="0019136E" w:rsidRPr="00DF6817">
        <w:rPr>
          <w:rFonts w:asciiTheme="minorHAnsi" w:hAnsiTheme="minorHAnsi" w:cstheme="minorHAnsi"/>
          <w:b/>
          <w:bCs/>
          <w:sz w:val="48"/>
          <w:szCs w:val="48"/>
        </w:rPr>
        <w:t>SSRIP</w:t>
      </w:r>
    </w:p>
    <w:p w14:paraId="61110DC9" w14:textId="77777777" w:rsidR="001870D1" w:rsidRPr="00DF6817" w:rsidRDefault="001870D1" w:rsidP="001B1AA7">
      <w:pPr>
        <w:rPr>
          <w:rFonts w:asciiTheme="minorHAnsi" w:hAnsiTheme="minorHAnsi" w:cstheme="minorHAnsi"/>
        </w:rPr>
      </w:pPr>
    </w:p>
    <w:p w14:paraId="18031020" w14:textId="77777777" w:rsidR="00455B29" w:rsidRPr="00DF6817" w:rsidRDefault="00455B29" w:rsidP="001B1AA7">
      <w:pPr>
        <w:jc w:val="both"/>
        <w:rPr>
          <w:rFonts w:asciiTheme="minorHAnsi" w:hAnsiTheme="minorHAnsi" w:cstheme="minorHAnsi"/>
          <w:noProof/>
        </w:rPr>
      </w:pPr>
    </w:p>
    <w:p w14:paraId="60BD59BF" w14:textId="1A23BFB7" w:rsidR="00961A94" w:rsidRPr="00393FE1" w:rsidRDefault="00393FE1" w:rsidP="001B1AA7">
      <w:pPr>
        <w:widowControl w:val="0"/>
        <w:spacing w:after="0"/>
        <w:jc w:val="both"/>
        <w:rPr>
          <w:rFonts w:asciiTheme="minorHAnsi" w:hAnsiTheme="minorHAnsi" w:cstheme="minorHAnsi"/>
          <w:b/>
          <w:bCs/>
          <w:iCs/>
          <w:lang w:val="en-US"/>
        </w:rPr>
      </w:pPr>
      <w:r>
        <w:rPr>
          <w:rFonts w:asciiTheme="minorHAnsi" w:hAnsiTheme="minorHAnsi" w:cstheme="minorHAnsi"/>
          <w:b/>
          <w:bCs/>
          <w:iCs/>
          <w:lang w:val="en-US"/>
        </w:rPr>
        <w:t xml:space="preserve">1. </w:t>
      </w:r>
      <w:proofErr w:type="spellStart"/>
      <w:r w:rsidR="00961A94" w:rsidRPr="00393FE1">
        <w:rPr>
          <w:rFonts w:asciiTheme="minorHAnsi" w:hAnsiTheme="minorHAnsi" w:cstheme="minorHAnsi"/>
          <w:b/>
          <w:bCs/>
          <w:iCs/>
          <w:lang w:val="en-US"/>
        </w:rPr>
        <w:t>Cerințe</w:t>
      </w:r>
      <w:proofErr w:type="spellEnd"/>
      <w:r w:rsidR="00961A94" w:rsidRPr="00393FE1">
        <w:rPr>
          <w:rFonts w:asciiTheme="minorHAnsi" w:hAnsiTheme="minorHAnsi" w:cstheme="minorHAnsi"/>
          <w:b/>
          <w:bCs/>
          <w:iCs/>
          <w:lang w:val="en-US"/>
        </w:rPr>
        <w:t xml:space="preserve"> </w:t>
      </w:r>
      <w:proofErr w:type="spellStart"/>
      <w:r w:rsidR="00961A94" w:rsidRPr="00393FE1">
        <w:rPr>
          <w:rFonts w:asciiTheme="minorHAnsi" w:hAnsiTheme="minorHAnsi" w:cstheme="minorHAnsi"/>
          <w:b/>
          <w:bCs/>
          <w:iCs/>
          <w:lang w:val="en-US"/>
        </w:rPr>
        <w:t>tehnice</w:t>
      </w:r>
      <w:proofErr w:type="spellEnd"/>
      <w:r w:rsidR="00961A94" w:rsidRPr="00393FE1">
        <w:rPr>
          <w:rFonts w:asciiTheme="minorHAnsi" w:hAnsiTheme="minorHAnsi" w:cstheme="minorHAnsi"/>
          <w:b/>
          <w:bCs/>
          <w:iCs/>
          <w:lang w:val="en-US"/>
        </w:rPr>
        <w:t xml:space="preserve"> </w:t>
      </w:r>
      <w:proofErr w:type="spellStart"/>
      <w:r w:rsidR="00961A94" w:rsidRPr="00393FE1">
        <w:rPr>
          <w:rFonts w:asciiTheme="minorHAnsi" w:hAnsiTheme="minorHAnsi" w:cstheme="minorHAnsi"/>
          <w:b/>
          <w:bCs/>
          <w:iCs/>
          <w:lang w:val="en-US"/>
        </w:rPr>
        <w:t>privind</w:t>
      </w:r>
      <w:proofErr w:type="spellEnd"/>
      <w:r w:rsidR="00961A94" w:rsidRPr="00393FE1">
        <w:rPr>
          <w:rFonts w:asciiTheme="minorHAnsi" w:hAnsiTheme="minorHAnsi" w:cstheme="minorHAnsi"/>
          <w:b/>
          <w:bCs/>
          <w:iCs/>
          <w:lang w:val="en-US"/>
        </w:rPr>
        <w:t xml:space="preserve"> </w:t>
      </w:r>
      <w:proofErr w:type="spellStart"/>
      <w:r w:rsidR="00961A94" w:rsidRPr="00393FE1">
        <w:rPr>
          <w:rFonts w:asciiTheme="minorHAnsi" w:hAnsiTheme="minorHAnsi" w:cstheme="minorHAnsi"/>
          <w:b/>
          <w:bCs/>
          <w:iCs/>
          <w:lang w:val="en-US"/>
        </w:rPr>
        <w:t>extinderea</w:t>
      </w:r>
      <w:proofErr w:type="spellEnd"/>
      <w:r w:rsidR="00961A94" w:rsidRPr="00393FE1">
        <w:rPr>
          <w:rFonts w:asciiTheme="minorHAnsi" w:hAnsiTheme="minorHAnsi" w:cstheme="minorHAnsi"/>
          <w:b/>
          <w:bCs/>
          <w:iCs/>
          <w:lang w:val="en-US"/>
        </w:rPr>
        <w:t xml:space="preserve"> </w:t>
      </w:r>
      <w:proofErr w:type="spellStart"/>
      <w:r w:rsidR="00961A94" w:rsidRPr="00393FE1">
        <w:rPr>
          <w:rFonts w:asciiTheme="minorHAnsi" w:hAnsiTheme="minorHAnsi" w:cstheme="minorHAnsi"/>
          <w:b/>
          <w:bCs/>
          <w:iCs/>
          <w:lang w:val="en-US"/>
        </w:rPr>
        <w:t>sistemului</w:t>
      </w:r>
      <w:proofErr w:type="spellEnd"/>
      <w:r w:rsidR="00961A94" w:rsidRPr="00393FE1">
        <w:rPr>
          <w:rFonts w:asciiTheme="minorHAnsi" w:hAnsiTheme="minorHAnsi" w:cstheme="minorHAnsi"/>
          <w:b/>
          <w:bCs/>
          <w:iCs/>
          <w:lang w:val="en-US"/>
        </w:rPr>
        <w:t xml:space="preserve"> de </w:t>
      </w:r>
      <w:proofErr w:type="spellStart"/>
      <w:r w:rsidR="00961A94" w:rsidRPr="00393FE1">
        <w:rPr>
          <w:rFonts w:asciiTheme="minorHAnsi" w:hAnsiTheme="minorHAnsi" w:cstheme="minorHAnsi"/>
          <w:b/>
          <w:bCs/>
          <w:iCs/>
          <w:lang w:val="en-US"/>
        </w:rPr>
        <w:t>apă</w:t>
      </w:r>
      <w:proofErr w:type="spellEnd"/>
      <w:r w:rsidR="00961A94" w:rsidRPr="00393FE1">
        <w:rPr>
          <w:rFonts w:asciiTheme="minorHAnsi" w:hAnsiTheme="minorHAnsi" w:cstheme="minorHAnsi"/>
          <w:b/>
          <w:bCs/>
          <w:iCs/>
          <w:lang w:val="en-US"/>
        </w:rPr>
        <w:t xml:space="preserve"> de </w:t>
      </w:r>
      <w:proofErr w:type="spellStart"/>
      <w:r w:rsidR="00961A94" w:rsidRPr="00393FE1">
        <w:rPr>
          <w:rFonts w:asciiTheme="minorHAnsi" w:hAnsiTheme="minorHAnsi" w:cstheme="minorHAnsi"/>
          <w:b/>
          <w:bCs/>
          <w:iCs/>
          <w:lang w:val="en-US"/>
        </w:rPr>
        <w:t>răcire</w:t>
      </w:r>
      <w:proofErr w:type="spellEnd"/>
      <w:r w:rsidR="00961A94" w:rsidRPr="00393FE1">
        <w:rPr>
          <w:rFonts w:asciiTheme="minorHAnsi" w:hAnsiTheme="minorHAnsi" w:cstheme="minorHAnsi"/>
          <w:b/>
          <w:bCs/>
          <w:iCs/>
          <w:lang w:val="en-US"/>
        </w:rPr>
        <w:t xml:space="preserve"> la </w:t>
      </w:r>
      <w:proofErr w:type="spellStart"/>
      <w:r w:rsidR="00961A94" w:rsidRPr="00393FE1">
        <w:rPr>
          <w:rFonts w:asciiTheme="minorHAnsi" w:hAnsiTheme="minorHAnsi" w:cstheme="minorHAnsi"/>
          <w:b/>
          <w:bCs/>
          <w:iCs/>
          <w:lang w:val="en-US"/>
        </w:rPr>
        <w:t>structurile</w:t>
      </w:r>
      <w:proofErr w:type="spellEnd"/>
      <w:r w:rsidR="00961A94" w:rsidRPr="00393FE1">
        <w:rPr>
          <w:rFonts w:asciiTheme="minorHAnsi" w:hAnsiTheme="minorHAnsi" w:cstheme="minorHAnsi"/>
          <w:b/>
          <w:bCs/>
          <w:iCs/>
          <w:lang w:val="en-US"/>
        </w:rPr>
        <w:t xml:space="preserve"> de </w:t>
      </w:r>
      <w:proofErr w:type="spellStart"/>
      <w:r w:rsidR="00961A94" w:rsidRPr="00393FE1">
        <w:rPr>
          <w:rFonts w:asciiTheme="minorHAnsi" w:hAnsiTheme="minorHAnsi" w:cstheme="minorHAnsi"/>
          <w:b/>
          <w:bCs/>
          <w:iCs/>
          <w:lang w:val="en-US"/>
        </w:rPr>
        <w:t>accelerare</w:t>
      </w:r>
      <w:proofErr w:type="spellEnd"/>
      <w:r w:rsidR="00961A94" w:rsidRPr="00393FE1">
        <w:rPr>
          <w:rFonts w:asciiTheme="minorHAnsi" w:hAnsiTheme="minorHAnsi" w:cstheme="minorHAnsi"/>
          <w:b/>
          <w:bCs/>
          <w:iCs/>
          <w:lang w:val="en-US"/>
        </w:rPr>
        <w:t xml:space="preserve"> SSRIP</w:t>
      </w:r>
    </w:p>
    <w:p w14:paraId="181E62B4" w14:textId="77777777" w:rsidR="00961A94" w:rsidRDefault="00961A94" w:rsidP="001B1AA7">
      <w:pPr>
        <w:jc w:val="both"/>
        <w:rPr>
          <w:rFonts w:asciiTheme="minorHAnsi" w:hAnsiTheme="minorHAnsi" w:cstheme="minorHAnsi"/>
          <w:noProof/>
        </w:rPr>
      </w:pPr>
    </w:p>
    <w:p w14:paraId="43BBFAFF" w14:textId="3F7D80F5" w:rsidR="00AB5033" w:rsidRPr="00DF6817" w:rsidRDefault="00961A94" w:rsidP="001B1AA7">
      <w:pPr>
        <w:jc w:val="both"/>
        <w:rPr>
          <w:rFonts w:asciiTheme="minorHAnsi" w:hAnsiTheme="minorHAnsi" w:cstheme="minorHAnsi"/>
          <w:noProof/>
          <w:lang w:val="en-US"/>
        </w:rPr>
      </w:pPr>
      <w:r w:rsidRPr="00DF6817">
        <w:rPr>
          <w:rFonts w:asciiTheme="minorHAnsi" w:hAnsiTheme="minorHAnsi" w:cstheme="minorHAnsi"/>
          <w:noProof/>
        </w:rPr>
        <w:t>Pentru răcirea structurilor de accelerare existente sunt necesare un număr de 4 c</w:t>
      </w:r>
      <w:r w:rsidR="00AB5033" w:rsidRPr="00DF6817">
        <w:rPr>
          <w:rFonts w:asciiTheme="minorHAnsi" w:hAnsiTheme="minorHAnsi" w:cstheme="minorHAnsi"/>
          <w:noProof/>
        </w:rPr>
        <w:t>hillere apă-apă</w:t>
      </w:r>
      <w:r w:rsidRPr="00DF6817">
        <w:rPr>
          <w:rFonts w:asciiTheme="minorHAnsi" w:hAnsiTheme="minorHAnsi" w:cstheme="minorHAnsi"/>
          <w:noProof/>
        </w:rPr>
        <w:t xml:space="preserve"> cu următoarele caracterisitici</w:t>
      </w:r>
      <w:r w:rsidRPr="00DF6817">
        <w:rPr>
          <w:rFonts w:asciiTheme="minorHAnsi" w:hAnsiTheme="minorHAnsi" w:cstheme="minorHAnsi"/>
          <w:noProof/>
          <w:lang w:val="en-US"/>
        </w:rPr>
        <w:t>:</w:t>
      </w:r>
    </w:p>
    <w:p w14:paraId="1D98E10E" w14:textId="55C96079" w:rsidR="00AB5033" w:rsidRPr="00DF6817" w:rsidRDefault="00961A94" w:rsidP="001B1AA7">
      <w:pPr>
        <w:numPr>
          <w:ilvl w:val="0"/>
          <w:numId w:val="42"/>
        </w:numPr>
        <w:jc w:val="both"/>
        <w:rPr>
          <w:rFonts w:asciiTheme="minorHAnsi" w:hAnsiTheme="minorHAnsi" w:cstheme="minorHAnsi"/>
          <w:noProof/>
        </w:rPr>
      </w:pPr>
      <w:r w:rsidRPr="00DF6817">
        <w:rPr>
          <w:rFonts w:asciiTheme="minorHAnsi" w:hAnsiTheme="minorHAnsi" w:cstheme="minorHAnsi"/>
          <w:noProof/>
        </w:rPr>
        <w:t>c</w:t>
      </w:r>
      <w:r w:rsidR="00AB5033" w:rsidRPr="00DF6817">
        <w:rPr>
          <w:rFonts w:asciiTheme="minorHAnsi" w:hAnsiTheme="minorHAnsi" w:cstheme="minorHAnsi"/>
          <w:noProof/>
        </w:rPr>
        <w:t>apacitate de răcire nominală</w:t>
      </w:r>
      <w:r w:rsidR="00AB5033" w:rsidRPr="00DF6817">
        <w:rPr>
          <w:rFonts w:asciiTheme="minorHAnsi" w:hAnsiTheme="minorHAnsi" w:cstheme="minorHAnsi"/>
          <w:noProof/>
          <w:lang w:val="en-US"/>
        </w:rPr>
        <w:t xml:space="preserve">: </w:t>
      </w:r>
      <w:r w:rsidR="00AB5033" w:rsidRPr="00DF6817">
        <w:rPr>
          <w:rFonts w:asciiTheme="minorHAnsi" w:hAnsiTheme="minorHAnsi" w:cstheme="minorHAnsi"/>
          <w:noProof/>
        </w:rPr>
        <w:t>minim 10 kW</w:t>
      </w:r>
    </w:p>
    <w:p w14:paraId="0CFE9674" w14:textId="6609FB5F" w:rsidR="00AB5033" w:rsidRPr="00DF6817" w:rsidRDefault="00961A94" w:rsidP="001B1AA7">
      <w:pPr>
        <w:numPr>
          <w:ilvl w:val="0"/>
          <w:numId w:val="42"/>
        </w:numPr>
        <w:jc w:val="both"/>
        <w:rPr>
          <w:rFonts w:asciiTheme="minorHAnsi" w:hAnsiTheme="minorHAnsi" w:cstheme="minorHAnsi"/>
          <w:noProof/>
        </w:rPr>
      </w:pPr>
      <w:r w:rsidRPr="00DF6817">
        <w:rPr>
          <w:rFonts w:asciiTheme="minorHAnsi" w:hAnsiTheme="minorHAnsi" w:cstheme="minorHAnsi"/>
          <w:noProof/>
        </w:rPr>
        <w:t>s</w:t>
      </w:r>
      <w:r w:rsidR="00AB5033" w:rsidRPr="00DF6817">
        <w:rPr>
          <w:rFonts w:asciiTheme="minorHAnsi" w:hAnsiTheme="minorHAnsi" w:cstheme="minorHAnsi"/>
          <w:noProof/>
        </w:rPr>
        <w:t>tabilitate în temperatură</w:t>
      </w:r>
      <w:r w:rsidRPr="00DF6817">
        <w:rPr>
          <w:rFonts w:asciiTheme="minorHAnsi" w:hAnsiTheme="minorHAnsi" w:cstheme="minorHAnsi"/>
          <w:noProof/>
        </w:rPr>
        <w:t xml:space="preserve"> apă furnizată</w:t>
      </w:r>
      <w:r w:rsidR="00AB5033" w:rsidRPr="00DF6817">
        <w:rPr>
          <w:rFonts w:asciiTheme="minorHAnsi" w:hAnsiTheme="minorHAnsi" w:cstheme="minorHAnsi"/>
          <w:noProof/>
          <w:lang w:val="en-US"/>
        </w:rPr>
        <w:t>: maxim</w:t>
      </w:r>
      <w:r w:rsidR="00AB5033" w:rsidRPr="00DF6817">
        <w:rPr>
          <w:rFonts w:asciiTheme="minorHAnsi" w:hAnsiTheme="minorHAnsi" w:cstheme="minorHAnsi"/>
          <w:noProof/>
        </w:rPr>
        <w:t xml:space="preserve"> +/- 0.1 °C</w:t>
      </w:r>
    </w:p>
    <w:p w14:paraId="1DDE94BE" w14:textId="3B0C9759" w:rsidR="00AB5033" w:rsidRPr="00DF6817" w:rsidRDefault="00961A94" w:rsidP="001B1AA7">
      <w:pPr>
        <w:numPr>
          <w:ilvl w:val="0"/>
          <w:numId w:val="42"/>
        </w:numPr>
        <w:jc w:val="both"/>
        <w:rPr>
          <w:rFonts w:asciiTheme="minorHAnsi" w:hAnsiTheme="minorHAnsi" w:cstheme="minorHAnsi"/>
          <w:noProof/>
        </w:rPr>
      </w:pPr>
      <w:r w:rsidRPr="00DF6817">
        <w:rPr>
          <w:rFonts w:asciiTheme="minorHAnsi" w:hAnsiTheme="minorHAnsi" w:cstheme="minorHAnsi"/>
          <w:noProof/>
        </w:rPr>
        <w:t>i</w:t>
      </w:r>
      <w:r w:rsidR="00AB5033" w:rsidRPr="00DF6817">
        <w:rPr>
          <w:rFonts w:asciiTheme="minorHAnsi" w:hAnsiTheme="minorHAnsi" w:cstheme="minorHAnsi"/>
          <w:noProof/>
        </w:rPr>
        <w:t>nterval de reglare temperatură apă furnizată</w:t>
      </w:r>
      <w:r w:rsidR="00AB5033" w:rsidRPr="00DF6817">
        <w:rPr>
          <w:rFonts w:asciiTheme="minorHAnsi" w:hAnsiTheme="minorHAnsi" w:cstheme="minorHAnsi"/>
          <w:noProof/>
          <w:lang w:val="en-US"/>
        </w:rPr>
        <w:t>:</w:t>
      </w:r>
      <w:r w:rsidR="00AB5033" w:rsidRPr="00DF6817">
        <w:rPr>
          <w:rFonts w:asciiTheme="minorHAnsi" w:hAnsiTheme="minorHAnsi" w:cstheme="minorHAnsi"/>
          <w:noProof/>
        </w:rPr>
        <w:t xml:space="preserve"> min. 7°C - 30 °C sau mai larg</w:t>
      </w:r>
    </w:p>
    <w:p w14:paraId="7EFD0420" w14:textId="29F752EE" w:rsidR="00AB5033" w:rsidRPr="00DF6817" w:rsidRDefault="00961A94" w:rsidP="001B1AA7">
      <w:pPr>
        <w:numPr>
          <w:ilvl w:val="0"/>
          <w:numId w:val="42"/>
        </w:numPr>
        <w:jc w:val="both"/>
        <w:rPr>
          <w:rFonts w:asciiTheme="minorHAnsi" w:hAnsiTheme="minorHAnsi" w:cstheme="minorHAnsi"/>
          <w:noProof/>
        </w:rPr>
      </w:pPr>
      <w:r w:rsidRPr="00DF6817">
        <w:rPr>
          <w:rFonts w:asciiTheme="minorHAnsi" w:hAnsiTheme="minorHAnsi" w:cstheme="minorHAnsi"/>
          <w:noProof/>
        </w:rPr>
        <w:t>i</w:t>
      </w:r>
      <w:r w:rsidR="00AB5033" w:rsidRPr="00DF6817">
        <w:rPr>
          <w:rFonts w:asciiTheme="minorHAnsi" w:hAnsiTheme="minorHAnsi" w:cstheme="minorHAnsi"/>
          <w:noProof/>
        </w:rPr>
        <w:t>nterval temperatură acceptat pentru agentul de răcire</w:t>
      </w:r>
      <w:r w:rsidR="00AB5033" w:rsidRPr="00DF6817">
        <w:rPr>
          <w:rFonts w:asciiTheme="minorHAnsi" w:hAnsiTheme="minorHAnsi" w:cstheme="minorHAnsi"/>
          <w:noProof/>
          <w:lang w:val="en-US"/>
        </w:rPr>
        <w:t xml:space="preserve">: </w:t>
      </w:r>
      <w:r w:rsidR="00AB5033" w:rsidRPr="00DF6817">
        <w:rPr>
          <w:rFonts w:asciiTheme="minorHAnsi" w:hAnsiTheme="minorHAnsi" w:cstheme="minorHAnsi"/>
          <w:noProof/>
        </w:rPr>
        <w:t>min. 7°C - 25 °C sau mai larg</w:t>
      </w:r>
    </w:p>
    <w:p w14:paraId="4B944E4A" w14:textId="00BDBB91" w:rsidR="00AB5033" w:rsidRPr="00DF6817" w:rsidRDefault="0074659E" w:rsidP="001B1AA7">
      <w:pPr>
        <w:numPr>
          <w:ilvl w:val="0"/>
          <w:numId w:val="42"/>
        </w:numPr>
        <w:jc w:val="both"/>
        <w:rPr>
          <w:rFonts w:asciiTheme="minorHAnsi" w:hAnsiTheme="minorHAnsi" w:cstheme="minorHAnsi"/>
          <w:noProof/>
        </w:rPr>
      </w:pPr>
      <w:r w:rsidRPr="00DF6817">
        <w:rPr>
          <w:rFonts w:asciiTheme="minorHAnsi" w:hAnsiTheme="minorHAnsi" w:cstheme="minorHAnsi"/>
          <w:noProof/>
          <w:lang w:val="en-US"/>
        </w:rPr>
        <w:t>d</w:t>
      </w:r>
      <w:r w:rsidR="00AB5033" w:rsidRPr="00DF6817">
        <w:rPr>
          <w:rFonts w:asciiTheme="minorHAnsi" w:hAnsiTheme="minorHAnsi" w:cstheme="minorHAnsi"/>
          <w:noProof/>
          <w:lang w:val="en-US"/>
        </w:rPr>
        <w:t xml:space="preserve">ebitmetre și semnal </w:t>
      </w:r>
      <w:r w:rsidR="001106C1">
        <w:rPr>
          <w:rFonts w:asciiTheme="minorHAnsi" w:hAnsiTheme="minorHAnsi" w:cstheme="minorHAnsi"/>
          <w:noProof/>
          <w:lang w:val="en-US"/>
        </w:rPr>
        <w:t xml:space="preserve">de </w:t>
      </w:r>
      <w:r w:rsidR="00FB2DFA">
        <w:rPr>
          <w:rFonts w:asciiTheme="minorHAnsi" w:hAnsiTheme="minorHAnsi" w:cstheme="minorHAnsi"/>
          <w:noProof/>
          <w:lang w:val="en-US"/>
        </w:rPr>
        <w:t>a</w:t>
      </w:r>
      <w:r w:rsidR="001106C1">
        <w:rPr>
          <w:rFonts w:asciiTheme="minorHAnsi" w:hAnsiTheme="minorHAnsi" w:cstheme="minorHAnsi"/>
          <w:noProof/>
          <w:lang w:val="en-US"/>
        </w:rPr>
        <w:t>larmare</w:t>
      </w:r>
      <w:r w:rsidR="001106C1" w:rsidRPr="00DF6817">
        <w:rPr>
          <w:rFonts w:asciiTheme="minorHAnsi" w:hAnsiTheme="minorHAnsi" w:cstheme="minorHAnsi"/>
          <w:noProof/>
          <w:lang w:val="en-US"/>
        </w:rPr>
        <w:t xml:space="preserve"> </w:t>
      </w:r>
      <w:r w:rsidR="00AB5033" w:rsidRPr="00DF6817">
        <w:rPr>
          <w:rFonts w:asciiTheme="minorHAnsi" w:hAnsiTheme="minorHAnsi" w:cstheme="minorHAnsi"/>
          <w:noProof/>
          <w:lang w:val="en-US"/>
        </w:rPr>
        <w:t xml:space="preserve">pentru absență debit atât pentru apa furnizată cât și pentru agentul de răcire: incluse </w:t>
      </w:r>
      <w:r w:rsidR="00AB5033" w:rsidRPr="00DF6817">
        <w:rPr>
          <w:rFonts w:asciiTheme="minorHAnsi" w:hAnsiTheme="minorHAnsi" w:cstheme="minorHAnsi"/>
          <w:noProof/>
        </w:rPr>
        <w:t>în chiler sau adă</w:t>
      </w:r>
      <w:r w:rsidR="00AB5033" w:rsidRPr="00DF6817">
        <w:rPr>
          <w:rFonts w:asciiTheme="minorHAnsi" w:hAnsiTheme="minorHAnsi" w:cstheme="minorHAnsi"/>
          <w:noProof/>
          <w:lang w:val="en-US"/>
        </w:rPr>
        <w:t xml:space="preserve">ugate pe circuitele de </w:t>
      </w:r>
      <w:r w:rsidR="001106C1">
        <w:rPr>
          <w:rFonts w:asciiTheme="minorHAnsi" w:hAnsiTheme="minorHAnsi" w:cstheme="minorHAnsi"/>
          <w:noProof/>
          <w:lang w:val="en-US"/>
        </w:rPr>
        <w:t>ieșire</w:t>
      </w:r>
      <w:r w:rsidR="001106C1" w:rsidRPr="00DF6817">
        <w:rPr>
          <w:rFonts w:asciiTheme="minorHAnsi" w:hAnsiTheme="minorHAnsi" w:cstheme="minorHAnsi"/>
          <w:noProof/>
          <w:lang w:val="en-US"/>
        </w:rPr>
        <w:t xml:space="preserve"> </w:t>
      </w:r>
      <w:r w:rsidR="001106C1">
        <w:rPr>
          <w:rFonts w:asciiTheme="minorHAnsi" w:hAnsiTheme="minorHAnsi" w:cstheme="minorHAnsi"/>
          <w:noProof/>
          <w:lang w:val="en-US"/>
        </w:rPr>
        <w:t xml:space="preserve">din </w:t>
      </w:r>
      <w:r w:rsidR="00AB5033" w:rsidRPr="00DF6817">
        <w:rPr>
          <w:rFonts w:asciiTheme="minorHAnsi" w:hAnsiTheme="minorHAnsi" w:cstheme="minorHAnsi"/>
          <w:noProof/>
          <w:lang w:val="en-US"/>
        </w:rPr>
        <w:t>chiller</w:t>
      </w:r>
      <w:r w:rsidR="001106C1">
        <w:rPr>
          <w:rFonts w:asciiTheme="minorHAnsi" w:hAnsiTheme="minorHAnsi" w:cstheme="minorHAnsi"/>
          <w:noProof/>
          <w:lang w:val="en-US"/>
        </w:rPr>
        <w:t>.</w:t>
      </w:r>
    </w:p>
    <w:p w14:paraId="138C40BB" w14:textId="7677E9EB" w:rsidR="00AB5033" w:rsidRPr="00DF6817" w:rsidRDefault="0074659E" w:rsidP="001B1AA7">
      <w:pPr>
        <w:jc w:val="both"/>
        <w:rPr>
          <w:rFonts w:asciiTheme="minorHAnsi" w:hAnsiTheme="minorHAnsi" w:cstheme="minorHAnsi"/>
          <w:noProof/>
        </w:rPr>
      </w:pPr>
      <w:r w:rsidRPr="00DF6817">
        <w:rPr>
          <w:rFonts w:asciiTheme="minorHAnsi" w:hAnsiTheme="minorHAnsi" w:cstheme="minorHAnsi"/>
          <w:noProof/>
        </w:rPr>
        <w:t>C</w:t>
      </w:r>
      <w:r w:rsidR="00AB5033" w:rsidRPr="00DF6817">
        <w:rPr>
          <w:rFonts w:asciiTheme="minorHAnsi" w:hAnsiTheme="minorHAnsi" w:cstheme="minorHAnsi"/>
          <w:noProof/>
        </w:rPr>
        <w:t xml:space="preserve">hillerele se vor </w:t>
      </w:r>
      <w:r w:rsidRPr="00DF6817">
        <w:rPr>
          <w:rFonts w:asciiTheme="minorHAnsi" w:hAnsiTheme="minorHAnsi" w:cstheme="minorHAnsi"/>
          <w:noProof/>
        </w:rPr>
        <w:t xml:space="preserve">livra și </w:t>
      </w:r>
      <w:r w:rsidR="00AB5033" w:rsidRPr="00DF6817">
        <w:rPr>
          <w:rFonts w:asciiTheme="minorHAnsi" w:hAnsiTheme="minorHAnsi" w:cstheme="minorHAnsi"/>
          <w:noProof/>
        </w:rPr>
        <w:t xml:space="preserve">instala </w:t>
      </w:r>
      <w:r w:rsidRPr="00DF6817">
        <w:rPr>
          <w:rFonts w:asciiTheme="minorHAnsi" w:hAnsiTheme="minorHAnsi" w:cstheme="minorHAnsi"/>
          <w:noProof/>
        </w:rPr>
        <w:t xml:space="preserve">de Executant </w:t>
      </w:r>
      <w:r w:rsidR="00AB5033" w:rsidRPr="00DF6817">
        <w:rPr>
          <w:rFonts w:asciiTheme="minorHAnsi" w:hAnsiTheme="minorHAnsi" w:cstheme="minorHAnsi"/>
          <w:noProof/>
        </w:rPr>
        <w:t xml:space="preserve">în sala AB-1 </w:t>
      </w:r>
      <w:r w:rsidRPr="00DF6817">
        <w:rPr>
          <w:rFonts w:asciiTheme="minorHAnsi" w:hAnsiTheme="minorHAnsi" w:cstheme="minorHAnsi"/>
          <w:noProof/>
        </w:rPr>
        <w:t>situată la parterul a clădirii experimentale ELI-NP</w:t>
      </w:r>
      <w:r w:rsidR="0048346C">
        <w:rPr>
          <w:rFonts w:asciiTheme="minorHAnsi" w:hAnsiTheme="minorHAnsi" w:cstheme="minorHAnsi"/>
          <w:noProof/>
        </w:rPr>
        <w:t>, de-a lungul peretelui din apropierea acceleratorului SSRIP</w:t>
      </w:r>
      <w:r w:rsidRPr="00DF6817">
        <w:rPr>
          <w:rFonts w:asciiTheme="minorHAnsi" w:hAnsiTheme="minorHAnsi" w:cstheme="minorHAnsi"/>
          <w:noProof/>
        </w:rPr>
        <w:t xml:space="preserve">. Executantul va proiecta și executa exinderea sistemului de apă de răcire  de </w:t>
      </w:r>
      <w:r w:rsidRPr="00DF6817">
        <w:rPr>
          <w:rFonts w:asciiTheme="minorHAnsi" w:hAnsiTheme="minorHAnsi" w:cstheme="minorHAnsi"/>
          <w:iCs/>
        </w:rPr>
        <w:t>19°C al clădirii ELI-NP</w:t>
      </w:r>
      <w:r w:rsidRPr="00DF6817">
        <w:rPr>
          <w:rFonts w:asciiTheme="minorHAnsi" w:hAnsiTheme="minorHAnsi" w:cstheme="minorHAnsi"/>
          <w:noProof/>
        </w:rPr>
        <w:t xml:space="preserve"> și va realiza distribuția și conectarea la această extindere a circuitului primar (agent de răcire) al celor 4 chillere. </w:t>
      </w:r>
      <w:r w:rsidR="00AB5033" w:rsidRPr="00DF6817">
        <w:rPr>
          <w:rFonts w:asciiTheme="minorHAnsi" w:hAnsiTheme="minorHAnsi" w:cstheme="minorHAnsi"/>
          <w:noProof/>
        </w:rPr>
        <w:t xml:space="preserve"> </w:t>
      </w:r>
      <w:r w:rsidRPr="00DF6817">
        <w:rPr>
          <w:rFonts w:asciiTheme="minorHAnsi" w:hAnsiTheme="minorHAnsi" w:cstheme="minorHAnsi"/>
          <w:noProof/>
        </w:rPr>
        <w:t>Extensia se va realiza din teavă PPR</w:t>
      </w:r>
      <w:r w:rsidR="00727964">
        <w:rPr>
          <w:rFonts w:asciiTheme="minorHAnsi" w:hAnsiTheme="minorHAnsi" w:cstheme="minorHAnsi"/>
          <w:noProof/>
        </w:rPr>
        <w:t xml:space="preserve"> DN50</w:t>
      </w:r>
      <w:r w:rsidRPr="00DF6817">
        <w:rPr>
          <w:rFonts w:asciiTheme="minorHAnsi" w:hAnsiTheme="minorHAnsi" w:cstheme="minorHAnsi"/>
          <w:noProof/>
        </w:rPr>
        <w:t xml:space="preserve">, </w:t>
      </w:r>
      <w:r w:rsidR="00F55EE2" w:rsidRPr="00DF6817">
        <w:rPr>
          <w:rFonts w:asciiTheme="minorHAnsi" w:hAnsiTheme="minorHAnsi" w:cstheme="minorHAnsi"/>
          <w:noProof/>
        </w:rPr>
        <w:t>iar</w:t>
      </w:r>
      <w:r w:rsidRPr="00DF6817">
        <w:rPr>
          <w:rFonts w:asciiTheme="minorHAnsi" w:hAnsiTheme="minorHAnsi" w:cstheme="minorHAnsi"/>
          <w:noProof/>
        </w:rPr>
        <w:t xml:space="preserve"> conectarea la subsol se va realiza la robineții </w:t>
      </w:r>
      <w:r w:rsidR="00AB5033" w:rsidRPr="00DF6817">
        <w:rPr>
          <w:rFonts w:asciiTheme="minorHAnsi" w:hAnsiTheme="minorHAnsi" w:cstheme="minorHAnsi"/>
          <w:noProof/>
        </w:rPr>
        <w:t xml:space="preserve">în </w:t>
      </w:r>
      <w:r w:rsidRPr="00DF6817">
        <w:rPr>
          <w:rFonts w:asciiTheme="minorHAnsi" w:hAnsiTheme="minorHAnsi" w:cstheme="minorHAnsi"/>
          <w:noProof/>
        </w:rPr>
        <w:t xml:space="preserve">așteptare instalați pe sistemul existent. </w:t>
      </w:r>
      <w:r w:rsidR="00F55EE2" w:rsidRPr="00DF6817">
        <w:rPr>
          <w:rFonts w:asciiTheme="minorHAnsi" w:hAnsiTheme="minorHAnsi" w:cstheme="minorHAnsi"/>
          <w:noProof/>
        </w:rPr>
        <w:t>Lungimea totală a extensiei este circa 25 m. L</w:t>
      </w:r>
      <w:r w:rsidR="00AB5033" w:rsidRPr="00DF6817">
        <w:rPr>
          <w:rFonts w:asciiTheme="minorHAnsi" w:hAnsiTheme="minorHAnsi" w:cstheme="minorHAnsi"/>
          <w:noProof/>
        </w:rPr>
        <w:t xml:space="preserve">a subsol, se va </w:t>
      </w:r>
      <w:r w:rsidR="003608BB">
        <w:rPr>
          <w:rFonts w:asciiTheme="minorHAnsi" w:hAnsiTheme="minorHAnsi" w:cstheme="minorHAnsi"/>
          <w:noProof/>
        </w:rPr>
        <w:t>instala</w:t>
      </w:r>
      <w:r w:rsidR="00AB5033" w:rsidRPr="00DF6817">
        <w:rPr>
          <w:rFonts w:asciiTheme="minorHAnsi" w:hAnsiTheme="minorHAnsi" w:cstheme="minorHAnsi"/>
          <w:noProof/>
        </w:rPr>
        <w:t xml:space="preserve"> o pompă de circulație</w:t>
      </w:r>
      <w:r w:rsidR="00961A94" w:rsidRPr="00DF6817">
        <w:rPr>
          <w:rFonts w:asciiTheme="minorHAnsi" w:hAnsiTheme="minorHAnsi" w:cstheme="minorHAnsi"/>
          <w:noProof/>
        </w:rPr>
        <w:t xml:space="preserve"> cu turație variabilă</w:t>
      </w:r>
      <w:r w:rsidR="00AB5033" w:rsidRPr="00DF6817">
        <w:rPr>
          <w:rFonts w:asciiTheme="minorHAnsi" w:hAnsiTheme="minorHAnsi" w:cstheme="minorHAnsi"/>
          <w:noProof/>
        </w:rPr>
        <w:t xml:space="preserve"> de capacitate minim 10</w:t>
      </w:r>
      <w:r w:rsidR="00961A94" w:rsidRPr="00DF6817">
        <w:rPr>
          <w:rFonts w:asciiTheme="minorHAnsi" w:hAnsiTheme="minorHAnsi" w:cstheme="minorHAnsi"/>
          <w:noProof/>
        </w:rPr>
        <w:sym w:font="Symbol" w:char="F020"/>
      </w:r>
      <w:r w:rsidR="00AB5033" w:rsidRPr="00DF6817">
        <w:rPr>
          <w:rFonts w:asciiTheme="minorHAnsi" w:hAnsiTheme="minorHAnsi" w:cstheme="minorHAnsi"/>
          <w:noProof/>
        </w:rPr>
        <w:t>m</w:t>
      </w:r>
      <w:r w:rsidR="00AB5033" w:rsidRPr="001E01D3">
        <w:rPr>
          <w:rFonts w:asciiTheme="minorHAnsi" w:hAnsiTheme="minorHAnsi" w:cstheme="minorHAnsi"/>
          <w:noProof/>
          <w:vertAlign w:val="superscript"/>
        </w:rPr>
        <w:t>3</w:t>
      </w:r>
      <w:r w:rsidR="00AB5033" w:rsidRPr="00DF6817">
        <w:rPr>
          <w:rFonts w:asciiTheme="minorHAnsi" w:hAnsiTheme="minorHAnsi" w:cstheme="minorHAnsi"/>
          <w:noProof/>
        </w:rPr>
        <w:t>/h și înălțime de pompare minim 40 m, precum și un filtru de particule pentru același debit minim. Totodată se vor instala robineți izolare și bypass pentru pompă și separat pentru filtru. De asemenea se vor instala senzori de temperatură și presiune pe tur și pe retur. Traseul de la subsol în sala AB-1 va trece prin penetrația verticală existentă folosită</w:t>
      </w:r>
      <w:r w:rsidR="00F55EE2" w:rsidRPr="00DF6817">
        <w:rPr>
          <w:rFonts w:asciiTheme="minorHAnsi" w:hAnsiTheme="minorHAnsi" w:cstheme="minorHAnsi"/>
          <w:noProof/>
        </w:rPr>
        <w:t xml:space="preserve"> parțial de</w:t>
      </w:r>
      <w:r w:rsidR="00AB5033" w:rsidRPr="00DF6817">
        <w:rPr>
          <w:rFonts w:asciiTheme="minorHAnsi" w:hAnsiTheme="minorHAnsi" w:cstheme="minorHAnsi"/>
          <w:noProof/>
        </w:rPr>
        <w:t xml:space="preserve"> circuitul apei ultrapure care alimentează </w:t>
      </w:r>
      <w:r w:rsidR="00F55EE2" w:rsidRPr="00DF6817">
        <w:rPr>
          <w:rFonts w:asciiTheme="minorHAnsi" w:hAnsiTheme="minorHAnsi" w:cstheme="minorHAnsi"/>
          <w:noProof/>
        </w:rPr>
        <w:t>magneții acceleratorului</w:t>
      </w:r>
      <w:r w:rsidR="00AB5033" w:rsidRPr="00DF6817">
        <w:rPr>
          <w:rFonts w:asciiTheme="minorHAnsi" w:hAnsiTheme="minorHAnsi" w:cstheme="minorHAnsi"/>
          <w:noProof/>
        </w:rPr>
        <w:t xml:space="preserve"> SSRIP</w:t>
      </w:r>
      <w:r w:rsidR="00DF6817">
        <w:rPr>
          <w:rFonts w:asciiTheme="minorHAnsi" w:hAnsiTheme="minorHAnsi" w:cstheme="minorHAnsi"/>
          <w:noProof/>
        </w:rPr>
        <w:t>, ceea ce necesită decuparea grătarului și a plăcii care închid penetrația în partea superioară, respectiv inferioară, operații în sarcina Executantului</w:t>
      </w:r>
      <w:r w:rsidR="00AB5033" w:rsidRPr="00DF6817">
        <w:rPr>
          <w:rFonts w:asciiTheme="minorHAnsi" w:hAnsiTheme="minorHAnsi" w:cstheme="minorHAnsi"/>
          <w:noProof/>
        </w:rPr>
        <w:t xml:space="preserve">. La subsol, se va instala un racord elastic înainte de fixarea </w:t>
      </w:r>
      <w:r w:rsidR="00F55EE2" w:rsidRPr="00DF6817">
        <w:rPr>
          <w:rFonts w:asciiTheme="minorHAnsi" w:hAnsiTheme="minorHAnsi" w:cstheme="minorHAnsi"/>
          <w:noProof/>
        </w:rPr>
        <w:t>țevilor</w:t>
      </w:r>
      <w:r w:rsidR="00AB5033" w:rsidRPr="00DF6817">
        <w:rPr>
          <w:rFonts w:asciiTheme="minorHAnsi" w:hAnsiTheme="minorHAnsi" w:cstheme="minorHAnsi"/>
          <w:noProof/>
        </w:rPr>
        <w:t xml:space="preserve"> pe tavanul izolat la vibrații al clădirii</w:t>
      </w:r>
      <w:r w:rsidR="00F55EE2" w:rsidRPr="00DF6817">
        <w:rPr>
          <w:rFonts w:asciiTheme="minorHAnsi" w:hAnsiTheme="minorHAnsi" w:cstheme="minorHAnsi"/>
          <w:noProof/>
        </w:rPr>
        <w:t xml:space="preserve"> ELI-NP</w:t>
      </w:r>
      <w:r w:rsidR="00AB5033" w:rsidRPr="00DF6817">
        <w:rPr>
          <w:rFonts w:asciiTheme="minorHAnsi" w:hAnsiTheme="minorHAnsi" w:cstheme="minorHAnsi"/>
          <w:noProof/>
        </w:rPr>
        <w:t xml:space="preserve">. </w:t>
      </w:r>
      <w:r w:rsidR="00DF6817">
        <w:rPr>
          <w:rFonts w:asciiTheme="minorHAnsi" w:hAnsiTheme="minorHAnsi" w:cstheme="minorHAnsi"/>
          <w:noProof/>
        </w:rPr>
        <w:t>L</w:t>
      </w:r>
      <w:r w:rsidR="00DF6817" w:rsidRPr="00DF6817">
        <w:rPr>
          <w:rFonts w:asciiTheme="minorHAnsi" w:hAnsiTheme="minorHAnsi" w:cstheme="minorHAnsi"/>
          <w:noProof/>
        </w:rPr>
        <w:t xml:space="preserve">a intrarea/ieșirea din </w:t>
      </w:r>
      <w:r w:rsidR="00DF6817">
        <w:rPr>
          <w:rFonts w:asciiTheme="minorHAnsi" w:hAnsiTheme="minorHAnsi" w:cstheme="minorHAnsi"/>
          <w:noProof/>
        </w:rPr>
        <w:t xml:space="preserve">fiecare </w:t>
      </w:r>
      <w:r w:rsidR="00DF6817" w:rsidRPr="00DF6817">
        <w:rPr>
          <w:rFonts w:asciiTheme="minorHAnsi" w:hAnsiTheme="minorHAnsi" w:cstheme="minorHAnsi"/>
          <w:noProof/>
        </w:rPr>
        <w:t>chiller</w:t>
      </w:r>
      <w:r w:rsidR="00DF6817">
        <w:rPr>
          <w:rFonts w:asciiTheme="minorHAnsi" w:hAnsiTheme="minorHAnsi" w:cstheme="minorHAnsi"/>
          <w:noProof/>
        </w:rPr>
        <w:t xml:space="preserve"> s</w:t>
      </w:r>
      <w:r w:rsidR="00AB5033" w:rsidRPr="00DF6817">
        <w:rPr>
          <w:rFonts w:asciiTheme="minorHAnsi" w:hAnsiTheme="minorHAnsi" w:cstheme="minorHAnsi"/>
          <w:noProof/>
        </w:rPr>
        <w:t xml:space="preserve">e vor monta robineți de separare. </w:t>
      </w:r>
      <w:r w:rsidR="00AD679B">
        <w:rPr>
          <w:rFonts w:asciiTheme="minorHAnsi" w:hAnsiTheme="minorHAnsi" w:cstheme="minorHAnsi"/>
          <w:noProof/>
        </w:rPr>
        <w:t>Conductele se vor izola termic.</w:t>
      </w:r>
    </w:p>
    <w:p w14:paraId="069C033B" w14:textId="77777777" w:rsidR="00AB5033" w:rsidRPr="00DF6817" w:rsidRDefault="00AB5033" w:rsidP="001B1AA7">
      <w:pPr>
        <w:jc w:val="both"/>
        <w:rPr>
          <w:rFonts w:asciiTheme="minorHAnsi" w:hAnsiTheme="minorHAnsi" w:cstheme="minorHAnsi"/>
          <w:noProof/>
        </w:rPr>
      </w:pPr>
      <w:r w:rsidRPr="00DF6817">
        <w:rPr>
          <w:rFonts w:asciiTheme="minorHAnsi" w:hAnsiTheme="minorHAnsi" w:cstheme="minorHAnsi"/>
          <w:noProof/>
        </w:rPr>
        <w:t>Pentru diminuarea vibrațiilor chillerele se vor instala pe amortizoare de vibrații.</w:t>
      </w:r>
    </w:p>
    <w:p w14:paraId="36CA10EC" w14:textId="1B429723" w:rsidR="00F55EE2" w:rsidRDefault="00F55EE2" w:rsidP="000C1E6D">
      <w:pPr>
        <w:spacing w:after="0"/>
        <w:jc w:val="both"/>
        <w:rPr>
          <w:rFonts w:asciiTheme="minorHAnsi" w:hAnsiTheme="minorHAnsi" w:cstheme="minorHAnsi"/>
          <w:noProof/>
        </w:rPr>
      </w:pPr>
      <w:r w:rsidRPr="00DF6817">
        <w:rPr>
          <w:rFonts w:asciiTheme="minorHAnsi" w:hAnsiTheme="minorHAnsi" w:cstheme="minorHAnsi"/>
          <w:noProof/>
        </w:rPr>
        <w:lastRenderedPageBreak/>
        <w:t>Conectarea chi</w:t>
      </w:r>
      <w:r w:rsidR="00DF6817" w:rsidRPr="00DF6817">
        <w:rPr>
          <w:rFonts w:asciiTheme="minorHAnsi" w:hAnsiTheme="minorHAnsi" w:cstheme="minorHAnsi"/>
          <w:noProof/>
        </w:rPr>
        <w:t>l</w:t>
      </w:r>
      <w:r w:rsidRPr="00DF6817">
        <w:rPr>
          <w:rFonts w:asciiTheme="minorHAnsi" w:hAnsiTheme="minorHAnsi" w:cstheme="minorHAnsi"/>
          <w:noProof/>
        </w:rPr>
        <w:t>lerelor la echipamente este în sarcina Beneficiarului. În acest scop pe circuitele tur/retur al apei</w:t>
      </w:r>
      <w:r w:rsidR="00DF6817" w:rsidRPr="00DF6817">
        <w:rPr>
          <w:rFonts w:asciiTheme="minorHAnsi" w:hAnsiTheme="minorHAnsi" w:cstheme="minorHAnsi"/>
          <w:noProof/>
        </w:rPr>
        <w:t>,</w:t>
      </w:r>
      <w:r w:rsidRPr="00DF6817">
        <w:rPr>
          <w:rFonts w:asciiTheme="minorHAnsi" w:hAnsiTheme="minorHAnsi" w:cstheme="minorHAnsi"/>
          <w:noProof/>
        </w:rPr>
        <w:t xml:space="preserve"> </w:t>
      </w:r>
      <w:r w:rsidR="00DF6817" w:rsidRPr="00DF6817">
        <w:rPr>
          <w:rFonts w:asciiTheme="minorHAnsi" w:hAnsiTheme="minorHAnsi" w:cstheme="minorHAnsi"/>
          <w:noProof/>
        </w:rPr>
        <w:t>Executantul</w:t>
      </w:r>
      <w:r w:rsidRPr="00DF6817">
        <w:rPr>
          <w:rFonts w:asciiTheme="minorHAnsi" w:hAnsiTheme="minorHAnsi" w:cstheme="minorHAnsi"/>
          <w:noProof/>
        </w:rPr>
        <w:t xml:space="preserve"> va monta robineți de 1</w:t>
      </w:r>
      <w:r w:rsidRPr="00DF6817">
        <w:rPr>
          <w:rFonts w:asciiTheme="minorHAnsi" w:hAnsiTheme="minorHAnsi" w:cstheme="minorHAnsi"/>
          <w:noProof/>
          <w:lang w:val="en-US"/>
        </w:rPr>
        <w:t xml:space="preserve">” la intrarea/ieșirea din chillere </w:t>
      </w:r>
      <w:r w:rsidRPr="00DF6817">
        <w:rPr>
          <w:rFonts w:asciiTheme="minorHAnsi" w:hAnsiTheme="minorHAnsi" w:cstheme="minorHAnsi"/>
          <w:noProof/>
        </w:rPr>
        <w:t>și adaptări pentru furtunele existente cu diametrul interior de 12 mm.</w:t>
      </w:r>
      <w:r w:rsidR="00DF6817" w:rsidRPr="00DF6817">
        <w:rPr>
          <w:rFonts w:asciiTheme="minorHAnsi" w:hAnsiTheme="minorHAnsi" w:cstheme="minorHAnsi"/>
          <w:noProof/>
        </w:rPr>
        <w:t xml:space="preserve"> </w:t>
      </w:r>
    </w:p>
    <w:p w14:paraId="12B1C87A" w14:textId="77777777" w:rsidR="008B0A4D" w:rsidRPr="00DF6817" w:rsidRDefault="008B0A4D" w:rsidP="000C1E6D">
      <w:pPr>
        <w:spacing w:after="0"/>
        <w:jc w:val="both"/>
        <w:rPr>
          <w:rFonts w:asciiTheme="minorHAnsi" w:hAnsiTheme="minorHAnsi" w:cstheme="minorHAnsi"/>
          <w:noProof/>
        </w:rPr>
      </w:pPr>
    </w:p>
    <w:p w14:paraId="3F42FF32" w14:textId="09D14A6C" w:rsidR="008B0A4D" w:rsidRDefault="00DF6817" w:rsidP="000C1E6D">
      <w:pPr>
        <w:widowControl w:val="0"/>
        <w:spacing w:after="0"/>
        <w:jc w:val="both"/>
        <w:rPr>
          <w:rFonts w:asciiTheme="minorHAnsi" w:hAnsiTheme="minorHAnsi" w:cstheme="minorHAnsi"/>
          <w:noProof/>
        </w:rPr>
      </w:pPr>
      <w:r>
        <w:rPr>
          <w:rFonts w:asciiTheme="minorHAnsi" w:hAnsiTheme="minorHAnsi" w:cstheme="minorHAnsi"/>
          <w:noProof/>
        </w:rPr>
        <w:t>Proiect</w:t>
      </w:r>
      <w:r w:rsidR="00D972E5">
        <w:rPr>
          <w:rFonts w:asciiTheme="minorHAnsi" w:hAnsiTheme="minorHAnsi" w:cstheme="minorHAnsi"/>
          <w:noProof/>
        </w:rPr>
        <w:t>ul</w:t>
      </w:r>
      <w:r w:rsidR="00F70ABB">
        <w:rPr>
          <w:rFonts w:asciiTheme="minorHAnsi" w:hAnsiTheme="minorHAnsi" w:cstheme="minorHAnsi"/>
          <w:noProof/>
        </w:rPr>
        <w:t xml:space="preserve"> și execuția</w:t>
      </w:r>
      <w:r w:rsidR="00D972E5">
        <w:rPr>
          <w:rFonts w:asciiTheme="minorHAnsi" w:hAnsiTheme="minorHAnsi" w:cstheme="minorHAnsi"/>
          <w:noProof/>
        </w:rPr>
        <w:t xml:space="preserve"> pentru instalații</w:t>
      </w:r>
      <w:r w:rsidR="00F70ABB">
        <w:rPr>
          <w:rFonts w:asciiTheme="minorHAnsi" w:hAnsiTheme="minorHAnsi" w:cstheme="minorHAnsi"/>
          <w:noProof/>
        </w:rPr>
        <w:t>le</w:t>
      </w:r>
      <w:r>
        <w:rPr>
          <w:rFonts w:asciiTheme="minorHAnsi" w:hAnsiTheme="minorHAnsi" w:cstheme="minorHAnsi"/>
          <w:noProof/>
        </w:rPr>
        <w:t xml:space="preserve"> electric</w:t>
      </w:r>
      <w:r w:rsidR="00D972E5">
        <w:rPr>
          <w:rFonts w:asciiTheme="minorHAnsi" w:hAnsiTheme="minorHAnsi" w:cstheme="minorHAnsi"/>
          <w:noProof/>
        </w:rPr>
        <w:t>e</w:t>
      </w:r>
      <w:r w:rsidR="00B613D3">
        <w:rPr>
          <w:rFonts w:asciiTheme="minorHAnsi" w:hAnsiTheme="minorHAnsi" w:cstheme="minorHAnsi"/>
          <w:noProof/>
        </w:rPr>
        <w:t xml:space="preserve"> </w:t>
      </w:r>
      <w:r>
        <w:rPr>
          <w:rFonts w:asciiTheme="minorHAnsi" w:hAnsiTheme="minorHAnsi" w:cstheme="minorHAnsi"/>
          <w:noProof/>
        </w:rPr>
        <w:t>, atât pentru curenți tari, cât și pentru curenți slabi</w:t>
      </w:r>
      <w:r w:rsidR="00F70ABB">
        <w:rPr>
          <w:rFonts w:asciiTheme="minorHAnsi" w:hAnsiTheme="minorHAnsi" w:cstheme="minorHAnsi"/>
          <w:noProof/>
        </w:rPr>
        <w:t>, aferentă</w:t>
      </w:r>
      <w:r>
        <w:rPr>
          <w:rFonts w:asciiTheme="minorHAnsi" w:hAnsiTheme="minorHAnsi" w:cstheme="minorHAnsi"/>
          <w:noProof/>
        </w:rPr>
        <w:t xml:space="preserve"> </w:t>
      </w:r>
      <w:proofErr w:type="spellStart"/>
      <w:r w:rsidR="00F70ABB" w:rsidRPr="00CC7255">
        <w:rPr>
          <w:rFonts w:asciiTheme="minorHAnsi" w:hAnsiTheme="minorHAnsi" w:cstheme="minorHAnsi"/>
          <w:iCs/>
          <w:lang w:val="en-US"/>
        </w:rPr>
        <w:t>extinderii</w:t>
      </w:r>
      <w:proofErr w:type="spellEnd"/>
      <w:r w:rsidR="00F70ABB" w:rsidRPr="00CC7255">
        <w:rPr>
          <w:rFonts w:asciiTheme="minorHAnsi" w:hAnsiTheme="minorHAnsi" w:cstheme="minorHAnsi"/>
          <w:iCs/>
          <w:lang w:val="en-US"/>
        </w:rPr>
        <w:t xml:space="preserve"> </w:t>
      </w:r>
      <w:proofErr w:type="spellStart"/>
      <w:r w:rsidR="00F70ABB" w:rsidRPr="00CC7255">
        <w:rPr>
          <w:rFonts w:asciiTheme="minorHAnsi" w:hAnsiTheme="minorHAnsi" w:cstheme="minorHAnsi"/>
          <w:iCs/>
          <w:lang w:val="en-US"/>
        </w:rPr>
        <w:t>sistemului</w:t>
      </w:r>
      <w:proofErr w:type="spellEnd"/>
      <w:r w:rsidR="00F70ABB" w:rsidRPr="00CC7255">
        <w:rPr>
          <w:rFonts w:asciiTheme="minorHAnsi" w:hAnsiTheme="minorHAnsi" w:cstheme="minorHAnsi"/>
          <w:iCs/>
          <w:lang w:val="en-US"/>
        </w:rPr>
        <w:t xml:space="preserve"> de </w:t>
      </w:r>
      <w:proofErr w:type="spellStart"/>
      <w:r w:rsidR="00F70ABB" w:rsidRPr="00CC7255">
        <w:rPr>
          <w:rFonts w:asciiTheme="minorHAnsi" w:hAnsiTheme="minorHAnsi" w:cstheme="minorHAnsi"/>
          <w:iCs/>
          <w:lang w:val="en-US"/>
        </w:rPr>
        <w:t>apă</w:t>
      </w:r>
      <w:proofErr w:type="spellEnd"/>
      <w:r w:rsidR="00F70ABB" w:rsidRPr="00CC7255">
        <w:rPr>
          <w:rFonts w:asciiTheme="minorHAnsi" w:hAnsiTheme="minorHAnsi" w:cstheme="minorHAnsi"/>
          <w:iCs/>
          <w:lang w:val="en-US"/>
        </w:rPr>
        <w:t xml:space="preserve"> de </w:t>
      </w:r>
      <w:proofErr w:type="spellStart"/>
      <w:r w:rsidR="00F70ABB" w:rsidRPr="00CC7255">
        <w:rPr>
          <w:rFonts w:asciiTheme="minorHAnsi" w:hAnsiTheme="minorHAnsi" w:cstheme="minorHAnsi"/>
          <w:iCs/>
          <w:lang w:val="en-US"/>
        </w:rPr>
        <w:t>răcire</w:t>
      </w:r>
      <w:proofErr w:type="spellEnd"/>
      <w:r w:rsidR="00F70ABB" w:rsidRPr="00CC7255">
        <w:rPr>
          <w:rFonts w:asciiTheme="minorHAnsi" w:hAnsiTheme="minorHAnsi" w:cstheme="minorHAnsi"/>
          <w:iCs/>
          <w:lang w:val="en-US"/>
        </w:rPr>
        <w:t xml:space="preserve"> la </w:t>
      </w:r>
      <w:proofErr w:type="spellStart"/>
      <w:r w:rsidR="00F70ABB" w:rsidRPr="00CC7255">
        <w:rPr>
          <w:rFonts w:asciiTheme="minorHAnsi" w:hAnsiTheme="minorHAnsi" w:cstheme="minorHAnsi"/>
          <w:iCs/>
          <w:lang w:val="en-US"/>
        </w:rPr>
        <w:t>structurile</w:t>
      </w:r>
      <w:proofErr w:type="spellEnd"/>
      <w:r w:rsidR="00F70ABB" w:rsidRPr="00CC7255">
        <w:rPr>
          <w:rFonts w:asciiTheme="minorHAnsi" w:hAnsiTheme="minorHAnsi" w:cstheme="minorHAnsi"/>
          <w:iCs/>
          <w:lang w:val="en-US"/>
        </w:rPr>
        <w:t xml:space="preserve"> de </w:t>
      </w:r>
      <w:proofErr w:type="spellStart"/>
      <w:r w:rsidR="00F70ABB" w:rsidRPr="00CC7255">
        <w:rPr>
          <w:rFonts w:asciiTheme="minorHAnsi" w:hAnsiTheme="minorHAnsi" w:cstheme="minorHAnsi"/>
          <w:iCs/>
          <w:lang w:val="en-US"/>
        </w:rPr>
        <w:t>accelerare</w:t>
      </w:r>
      <w:proofErr w:type="spellEnd"/>
      <w:r w:rsidR="00F70ABB" w:rsidRPr="00CC7255">
        <w:rPr>
          <w:rFonts w:asciiTheme="minorHAnsi" w:hAnsiTheme="minorHAnsi" w:cstheme="minorHAnsi"/>
          <w:iCs/>
          <w:lang w:val="en-US"/>
        </w:rPr>
        <w:t xml:space="preserve"> SSRIP</w:t>
      </w:r>
      <w:r w:rsidR="00F70ABB">
        <w:rPr>
          <w:rFonts w:asciiTheme="minorHAnsi" w:hAnsiTheme="minorHAnsi" w:cstheme="minorHAnsi"/>
          <w:b/>
          <w:bCs/>
          <w:iCs/>
          <w:lang w:val="en-US"/>
        </w:rPr>
        <w:t xml:space="preserve"> </w:t>
      </w:r>
      <w:r w:rsidR="00F70ABB">
        <w:rPr>
          <w:rFonts w:asciiTheme="minorHAnsi" w:hAnsiTheme="minorHAnsi" w:cstheme="minorHAnsi"/>
          <w:noProof/>
        </w:rPr>
        <w:t xml:space="preserve">sunt </w:t>
      </w:r>
      <w:r>
        <w:rPr>
          <w:rFonts w:asciiTheme="minorHAnsi" w:hAnsiTheme="minorHAnsi" w:cstheme="minorHAnsi"/>
          <w:noProof/>
        </w:rPr>
        <w:t>în sarcina Executantului</w:t>
      </w:r>
      <w:r w:rsidR="00F70ABB">
        <w:rPr>
          <w:rFonts w:asciiTheme="minorHAnsi" w:hAnsiTheme="minorHAnsi" w:cstheme="minorHAnsi"/>
          <w:noProof/>
        </w:rPr>
        <w:t xml:space="preserve"> și vor fi realizate conform cerințelor de la punct 3) de mai jos</w:t>
      </w:r>
      <w:r>
        <w:rPr>
          <w:rFonts w:asciiTheme="minorHAnsi" w:hAnsiTheme="minorHAnsi" w:cstheme="minorHAnsi"/>
          <w:noProof/>
        </w:rPr>
        <w:t>.</w:t>
      </w:r>
    </w:p>
    <w:p w14:paraId="72AE2B17" w14:textId="77777777" w:rsidR="00F70ABB" w:rsidRPr="00F70ABB" w:rsidRDefault="00F70ABB" w:rsidP="000C1E6D">
      <w:pPr>
        <w:widowControl w:val="0"/>
        <w:spacing w:after="0"/>
        <w:jc w:val="both"/>
        <w:rPr>
          <w:rFonts w:asciiTheme="minorHAnsi" w:hAnsiTheme="minorHAnsi" w:cstheme="minorHAnsi"/>
          <w:b/>
          <w:bCs/>
          <w:iCs/>
          <w:lang w:val="en-US"/>
        </w:rPr>
      </w:pPr>
    </w:p>
    <w:p w14:paraId="3A927F0F" w14:textId="111D5C3C" w:rsidR="00393FE1" w:rsidRDefault="00393FE1" w:rsidP="000C1E6D">
      <w:pPr>
        <w:spacing w:after="0"/>
        <w:jc w:val="both"/>
        <w:rPr>
          <w:rFonts w:asciiTheme="minorHAnsi" w:hAnsiTheme="minorHAnsi" w:cstheme="minorHAnsi"/>
          <w:noProof/>
        </w:rPr>
      </w:pPr>
      <w:r w:rsidRPr="00DF6817">
        <w:rPr>
          <w:rFonts w:asciiTheme="minorHAnsi" w:hAnsiTheme="minorHAnsi" w:cstheme="minorHAnsi"/>
          <w:noProof/>
        </w:rPr>
        <w:t>Controlul pompelor de circulație, valorile senzorilor de presiune, temperatură</w:t>
      </w:r>
      <w:r w:rsidR="00AD679B">
        <w:rPr>
          <w:rFonts w:asciiTheme="minorHAnsi" w:hAnsiTheme="minorHAnsi" w:cstheme="minorHAnsi"/>
          <w:noProof/>
        </w:rPr>
        <w:t>,</w:t>
      </w:r>
      <w:r w:rsidRPr="00DF6817">
        <w:rPr>
          <w:rFonts w:asciiTheme="minorHAnsi" w:hAnsiTheme="minorHAnsi" w:cstheme="minorHAnsi"/>
          <w:noProof/>
        </w:rPr>
        <w:t xml:space="preserve"> ale </w:t>
      </w:r>
      <w:r w:rsidRPr="00393FE1">
        <w:rPr>
          <w:rFonts w:asciiTheme="minorHAnsi" w:hAnsiTheme="minorHAnsi" w:cstheme="minorHAnsi"/>
          <w:noProof/>
        </w:rPr>
        <w:t xml:space="preserve">debitmetrelor și alarmele asociate </w:t>
      </w:r>
      <w:r w:rsidR="00B95D8F">
        <w:rPr>
          <w:rFonts w:asciiTheme="minorHAnsi" w:hAnsiTheme="minorHAnsi" w:cstheme="minorHAnsi"/>
          <w:noProof/>
        </w:rPr>
        <w:t>vor</w:t>
      </w:r>
      <w:r w:rsidRPr="00393FE1">
        <w:rPr>
          <w:rFonts w:asciiTheme="minorHAnsi" w:hAnsiTheme="minorHAnsi" w:cstheme="minorHAnsi"/>
          <w:noProof/>
        </w:rPr>
        <w:t xml:space="preserve"> fi disponibil</w:t>
      </w:r>
      <w:r w:rsidR="00B95D8F">
        <w:rPr>
          <w:rFonts w:asciiTheme="minorHAnsi" w:hAnsiTheme="minorHAnsi" w:cstheme="minorHAnsi"/>
          <w:noProof/>
        </w:rPr>
        <w:t>e</w:t>
      </w:r>
      <w:r w:rsidRPr="00393FE1">
        <w:rPr>
          <w:rFonts w:asciiTheme="minorHAnsi" w:hAnsiTheme="minorHAnsi" w:cstheme="minorHAnsi"/>
          <w:noProof/>
        </w:rPr>
        <w:t xml:space="preserve"> și printr-o interfață grafică pe un PC</w:t>
      </w:r>
      <w:r w:rsidR="001106C1">
        <w:rPr>
          <w:rFonts w:asciiTheme="minorHAnsi" w:hAnsiTheme="minorHAnsi" w:cstheme="minorHAnsi"/>
          <w:noProof/>
        </w:rPr>
        <w:t xml:space="preserve"> pus la dispoziție de Autoritatea Contractantă</w:t>
      </w:r>
      <w:r w:rsidRPr="00393FE1">
        <w:rPr>
          <w:rFonts w:asciiTheme="minorHAnsi" w:hAnsiTheme="minorHAnsi" w:cstheme="minorHAnsi"/>
          <w:noProof/>
        </w:rPr>
        <w:t>.</w:t>
      </w:r>
    </w:p>
    <w:p w14:paraId="1010F0B6" w14:textId="77777777" w:rsidR="000C1E6D" w:rsidRPr="00393FE1" w:rsidRDefault="000C1E6D" w:rsidP="000C1E6D">
      <w:pPr>
        <w:spacing w:after="0"/>
        <w:jc w:val="both"/>
        <w:rPr>
          <w:rFonts w:asciiTheme="minorHAnsi" w:hAnsiTheme="minorHAnsi" w:cstheme="minorHAnsi"/>
          <w:noProof/>
        </w:rPr>
      </w:pPr>
    </w:p>
    <w:p w14:paraId="64520B90" w14:textId="77777777" w:rsidR="00393FE1" w:rsidRPr="00393FE1" w:rsidRDefault="00393FE1" w:rsidP="001B1AA7">
      <w:pPr>
        <w:jc w:val="both"/>
        <w:rPr>
          <w:rFonts w:asciiTheme="minorHAnsi" w:hAnsiTheme="minorHAnsi" w:cstheme="minorHAnsi"/>
          <w:noProof/>
        </w:rPr>
      </w:pPr>
    </w:p>
    <w:p w14:paraId="7FAB2D36" w14:textId="7E6D55A8" w:rsidR="00AB5033" w:rsidRDefault="00393FE1" w:rsidP="001B1AA7">
      <w:pPr>
        <w:widowControl w:val="0"/>
        <w:spacing w:after="0"/>
        <w:jc w:val="both"/>
        <w:rPr>
          <w:rFonts w:asciiTheme="minorHAnsi" w:hAnsiTheme="minorHAnsi" w:cstheme="minorHAnsi"/>
          <w:noProof/>
        </w:rPr>
      </w:pPr>
      <w:r>
        <w:rPr>
          <w:rFonts w:asciiTheme="minorHAnsi" w:hAnsiTheme="minorHAnsi" w:cstheme="minorHAnsi"/>
          <w:b/>
          <w:bCs/>
          <w:iCs/>
          <w:lang w:val="en-US"/>
        </w:rPr>
        <w:t xml:space="preserve">2) </w:t>
      </w:r>
      <w:proofErr w:type="spellStart"/>
      <w:r w:rsidRPr="00393FE1">
        <w:rPr>
          <w:rFonts w:asciiTheme="minorHAnsi" w:hAnsiTheme="minorHAnsi" w:cstheme="minorHAnsi"/>
          <w:b/>
          <w:bCs/>
          <w:iCs/>
          <w:lang w:val="en-US"/>
        </w:rPr>
        <w:t>Cerințe</w:t>
      </w:r>
      <w:proofErr w:type="spellEnd"/>
      <w:r w:rsidRPr="00393FE1">
        <w:rPr>
          <w:rFonts w:asciiTheme="minorHAnsi" w:hAnsiTheme="minorHAnsi" w:cstheme="minorHAnsi"/>
          <w:b/>
          <w:bCs/>
          <w:iCs/>
          <w:lang w:val="en-US"/>
        </w:rPr>
        <w:t xml:space="preserve"> </w:t>
      </w:r>
      <w:proofErr w:type="spellStart"/>
      <w:r w:rsidRPr="00393FE1">
        <w:rPr>
          <w:rFonts w:asciiTheme="minorHAnsi" w:hAnsiTheme="minorHAnsi" w:cstheme="minorHAnsi"/>
          <w:b/>
          <w:bCs/>
          <w:iCs/>
          <w:lang w:val="en-US"/>
        </w:rPr>
        <w:t>tehnice</w:t>
      </w:r>
      <w:proofErr w:type="spellEnd"/>
      <w:r w:rsidRPr="00393FE1">
        <w:rPr>
          <w:rFonts w:asciiTheme="minorHAnsi" w:hAnsiTheme="minorHAnsi" w:cstheme="minorHAnsi"/>
          <w:b/>
          <w:bCs/>
          <w:iCs/>
          <w:lang w:val="en-US"/>
        </w:rPr>
        <w:t xml:space="preserve"> </w:t>
      </w:r>
      <w:proofErr w:type="spellStart"/>
      <w:r w:rsidRPr="00393FE1">
        <w:rPr>
          <w:rFonts w:asciiTheme="minorHAnsi" w:hAnsiTheme="minorHAnsi" w:cstheme="minorHAnsi"/>
          <w:b/>
          <w:bCs/>
          <w:iCs/>
          <w:lang w:val="en-US"/>
        </w:rPr>
        <w:t>privind</w:t>
      </w:r>
      <w:proofErr w:type="spellEnd"/>
      <w:r w:rsidRPr="00393FE1">
        <w:rPr>
          <w:rFonts w:asciiTheme="minorHAnsi" w:hAnsiTheme="minorHAnsi" w:cstheme="minorHAnsi"/>
          <w:b/>
          <w:bCs/>
          <w:iCs/>
          <w:lang w:val="en-US"/>
        </w:rPr>
        <w:t xml:space="preserve"> </w:t>
      </w:r>
      <w:proofErr w:type="spellStart"/>
      <w:r w:rsidRPr="00393FE1">
        <w:rPr>
          <w:rFonts w:asciiTheme="minorHAnsi" w:hAnsiTheme="minorHAnsi" w:cstheme="minorHAnsi"/>
          <w:b/>
          <w:bCs/>
          <w:iCs/>
          <w:lang w:val="en-US"/>
        </w:rPr>
        <w:t>extinderea</w:t>
      </w:r>
      <w:proofErr w:type="spellEnd"/>
      <w:r w:rsidRPr="00393FE1">
        <w:rPr>
          <w:rFonts w:asciiTheme="minorHAnsi" w:hAnsiTheme="minorHAnsi" w:cstheme="minorHAnsi"/>
          <w:b/>
          <w:bCs/>
          <w:iCs/>
          <w:lang w:val="en-US"/>
        </w:rPr>
        <w:t xml:space="preserve"> </w:t>
      </w:r>
      <w:r w:rsidRPr="00393FE1">
        <w:rPr>
          <w:rFonts w:asciiTheme="minorHAnsi" w:hAnsiTheme="minorHAnsi" w:cstheme="minorHAnsi"/>
          <w:b/>
          <w:bCs/>
          <w:iCs/>
        </w:rPr>
        <w:t>circuitului de apă de răcire a unității de HVAC a SSRIP</w:t>
      </w:r>
      <w:r w:rsidRPr="00393FE1">
        <w:rPr>
          <w:rFonts w:asciiTheme="minorHAnsi" w:hAnsiTheme="minorHAnsi" w:cstheme="minorHAnsi"/>
          <w:noProof/>
        </w:rPr>
        <w:t xml:space="preserve"> </w:t>
      </w:r>
    </w:p>
    <w:p w14:paraId="4D972CD9" w14:textId="77777777" w:rsidR="00393FE1" w:rsidRPr="00393FE1" w:rsidRDefault="00393FE1" w:rsidP="001B1AA7">
      <w:pPr>
        <w:widowControl w:val="0"/>
        <w:spacing w:after="0"/>
        <w:jc w:val="both"/>
        <w:rPr>
          <w:rFonts w:asciiTheme="minorHAnsi" w:hAnsiTheme="minorHAnsi" w:cstheme="minorHAnsi"/>
          <w:noProof/>
        </w:rPr>
      </w:pPr>
    </w:p>
    <w:p w14:paraId="1663159E" w14:textId="29A1CBA6" w:rsidR="00AD679B" w:rsidRDefault="00AB5033" w:rsidP="001B1AA7">
      <w:pPr>
        <w:jc w:val="both"/>
        <w:rPr>
          <w:rFonts w:asciiTheme="minorHAnsi" w:hAnsiTheme="minorHAnsi" w:cstheme="minorHAnsi"/>
          <w:noProof/>
          <w:lang w:val="en-US"/>
        </w:rPr>
      </w:pPr>
      <w:r w:rsidRPr="00393FE1">
        <w:rPr>
          <w:rFonts w:asciiTheme="minorHAnsi" w:hAnsiTheme="minorHAnsi" w:cstheme="minorHAnsi"/>
          <w:noProof/>
        </w:rPr>
        <w:t xml:space="preserve">Pentru creșterea debitului de apă de 7°C care alimentează în prezent unitatea HVAC a camerei curate instalată în sala Anexă este necesară </w:t>
      </w:r>
      <w:proofErr w:type="spellStart"/>
      <w:r w:rsidR="00D972E5" w:rsidRPr="00393FE1">
        <w:rPr>
          <w:rFonts w:asciiTheme="minorHAnsi" w:hAnsiTheme="minorHAnsi" w:cstheme="minorHAnsi"/>
          <w:b/>
          <w:bCs/>
          <w:iCs/>
          <w:lang w:val="en-US"/>
        </w:rPr>
        <w:t>extinderea</w:t>
      </w:r>
      <w:proofErr w:type="spellEnd"/>
      <w:r w:rsidR="00D972E5" w:rsidRPr="00393FE1">
        <w:rPr>
          <w:rFonts w:asciiTheme="minorHAnsi" w:hAnsiTheme="minorHAnsi" w:cstheme="minorHAnsi"/>
          <w:b/>
          <w:bCs/>
          <w:iCs/>
          <w:lang w:val="en-US"/>
        </w:rPr>
        <w:t xml:space="preserve"> </w:t>
      </w:r>
      <w:r w:rsidR="00D972E5" w:rsidRPr="00393FE1">
        <w:rPr>
          <w:rFonts w:asciiTheme="minorHAnsi" w:hAnsiTheme="minorHAnsi" w:cstheme="minorHAnsi"/>
          <w:b/>
          <w:bCs/>
          <w:iCs/>
        </w:rPr>
        <w:t>circuitului de apă de răcire</w:t>
      </w:r>
      <w:r w:rsidR="00D972E5" w:rsidRPr="00393FE1">
        <w:rPr>
          <w:rFonts w:asciiTheme="minorHAnsi" w:hAnsiTheme="minorHAnsi" w:cstheme="minorHAnsi"/>
          <w:noProof/>
        </w:rPr>
        <w:t xml:space="preserve"> </w:t>
      </w:r>
      <w:r w:rsidR="00D972E5">
        <w:rPr>
          <w:rFonts w:asciiTheme="minorHAnsi" w:hAnsiTheme="minorHAnsi" w:cstheme="minorHAnsi"/>
          <w:noProof/>
        </w:rPr>
        <w:t xml:space="preserve">prin </w:t>
      </w:r>
      <w:r w:rsidRPr="00393FE1">
        <w:rPr>
          <w:rFonts w:asciiTheme="minorHAnsi" w:hAnsiTheme="minorHAnsi" w:cstheme="minorHAnsi"/>
          <w:noProof/>
        </w:rPr>
        <w:t>schimbarea punctului de conectare la circuitul de 7°C</w:t>
      </w:r>
      <w:r w:rsidRPr="00393FE1">
        <w:rPr>
          <w:rFonts w:asciiTheme="minorHAnsi" w:hAnsiTheme="minorHAnsi" w:cstheme="minorHAnsi"/>
          <w:noProof/>
          <w:lang w:val="en-US"/>
        </w:rPr>
        <w:t xml:space="preserve"> </w:t>
      </w:r>
      <w:r w:rsidR="00D972E5">
        <w:rPr>
          <w:rFonts w:asciiTheme="minorHAnsi" w:hAnsiTheme="minorHAnsi" w:cstheme="minorHAnsi"/>
          <w:noProof/>
          <w:lang w:val="en-US"/>
        </w:rPr>
        <w:t xml:space="preserve">al clădirii experimentale </w:t>
      </w:r>
      <w:r w:rsidRPr="00393FE1">
        <w:rPr>
          <w:rFonts w:asciiTheme="minorHAnsi" w:hAnsiTheme="minorHAnsi" w:cstheme="minorHAnsi"/>
          <w:noProof/>
          <w:lang w:val="en-US"/>
        </w:rPr>
        <w:t xml:space="preserve">existent în subsol. Circuitul camerei curate are diametrul nominal de 1” </w:t>
      </w:r>
      <w:r w:rsidRPr="00393FE1">
        <w:rPr>
          <w:rFonts w:asciiTheme="minorHAnsi" w:hAnsiTheme="minorHAnsi" w:cstheme="minorHAnsi"/>
          <w:noProof/>
        </w:rPr>
        <w:t>și este prevăzut cu robineți în punctul de conexiune</w:t>
      </w:r>
      <w:r w:rsidR="000C1E6D">
        <w:rPr>
          <w:rFonts w:asciiTheme="minorHAnsi" w:hAnsiTheme="minorHAnsi" w:cstheme="minorHAnsi"/>
          <w:noProof/>
        </w:rPr>
        <w:t xml:space="preserve"> actual</w:t>
      </w:r>
      <w:r w:rsidRPr="00DF6817">
        <w:rPr>
          <w:rFonts w:asciiTheme="minorHAnsi" w:hAnsiTheme="minorHAnsi" w:cstheme="minorHAnsi"/>
          <w:noProof/>
        </w:rPr>
        <w:t xml:space="preserve">. </w:t>
      </w:r>
      <w:r w:rsidRPr="00DF6817">
        <w:rPr>
          <w:rFonts w:asciiTheme="minorHAnsi" w:hAnsiTheme="minorHAnsi" w:cstheme="minorHAnsi"/>
          <w:noProof/>
          <w:lang w:val="en-US"/>
        </w:rPr>
        <w:t xml:space="preserve">Un </w:t>
      </w:r>
      <w:r w:rsidR="001106C1">
        <w:rPr>
          <w:rFonts w:asciiTheme="minorHAnsi" w:hAnsiTheme="minorHAnsi" w:cstheme="minorHAnsi"/>
          <w:noProof/>
          <w:lang w:val="en-US"/>
        </w:rPr>
        <w:t>alt</w:t>
      </w:r>
      <w:r w:rsidR="001106C1" w:rsidRPr="00DF6817">
        <w:rPr>
          <w:rFonts w:asciiTheme="minorHAnsi" w:hAnsiTheme="minorHAnsi" w:cstheme="minorHAnsi"/>
          <w:noProof/>
          <w:lang w:val="en-US"/>
        </w:rPr>
        <w:t xml:space="preserve"> </w:t>
      </w:r>
      <w:r w:rsidRPr="00DF6817">
        <w:rPr>
          <w:rFonts w:asciiTheme="minorHAnsi" w:hAnsiTheme="minorHAnsi" w:cstheme="minorHAnsi"/>
          <w:noProof/>
          <w:lang w:val="en-US"/>
        </w:rPr>
        <w:t xml:space="preserve">punct </w:t>
      </w:r>
      <w:r w:rsidR="001106C1">
        <w:rPr>
          <w:rFonts w:asciiTheme="minorHAnsi" w:hAnsiTheme="minorHAnsi" w:cstheme="minorHAnsi"/>
          <w:noProof/>
          <w:lang w:val="en-US"/>
        </w:rPr>
        <w:t xml:space="preserve"> existent este </w:t>
      </w:r>
      <w:r w:rsidRPr="00DF6817">
        <w:rPr>
          <w:rFonts w:asciiTheme="minorHAnsi" w:hAnsiTheme="minorHAnsi" w:cstheme="minorHAnsi"/>
          <w:noProof/>
          <w:lang w:val="en-US"/>
        </w:rPr>
        <w:t xml:space="preserve">disponibil pentru conectare </w:t>
      </w:r>
      <w:r w:rsidR="001106C1">
        <w:rPr>
          <w:rFonts w:asciiTheme="minorHAnsi" w:hAnsiTheme="minorHAnsi" w:cstheme="minorHAnsi"/>
          <w:noProof/>
          <w:lang w:val="en-US"/>
        </w:rPr>
        <w:t>fiin</w:t>
      </w:r>
      <w:r w:rsidR="000C1E6D">
        <w:rPr>
          <w:rFonts w:asciiTheme="minorHAnsi" w:hAnsiTheme="minorHAnsi" w:cstheme="minorHAnsi"/>
          <w:noProof/>
          <w:lang w:val="en-US"/>
        </w:rPr>
        <w:t>d</w:t>
      </w:r>
      <w:r w:rsidR="001106C1">
        <w:rPr>
          <w:rFonts w:asciiTheme="minorHAnsi" w:hAnsiTheme="minorHAnsi" w:cstheme="minorHAnsi"/>
          <w:noProof/>
          <w:lang w:val="en-US"/>
        </w:rPr>
        <w:t xml:space="preserve"> prevăzut atât pe </w:t>
      </w:r>
      <w:r w:rsidRPr="00DF6817">
        <w:rPr>
          <w:rFonts w:asciiTheme="minorHAnsi" w:hAnsiTheme="minorHAnsi" w:cstheme="minorHAnsi"/>
          <w:noProof/>
          <w:lang w:val="en-US"/>
        </w:rPr>
        <w:t>tur</w:t>
      </w:r>
      <w:r w:rsidR="001106C1">
        <w:rPr>
          <w:rFonts w:asciiTheme="minorHAnsi" w:hAnsiTheme="minorHAnsi" w:cstheme="minorHAnsi"/>
          <w:noProof/>
          <w:lang w:val="en-US"/>
        </w:rPr>
        <w:t xml:space="preserve"> cât și pe </w:t>
      </w:r>
      <w:r w:rsidRPr="00DF6817">
        <w:rPr>
          <w:rFonts w:asciiTheme="minorHAnsi" w:hAnsiTheme="minorHAnsi" w:cstheme="minorHAnsi"/>
          <w:noProof/>
          <w:lang w:val="en-US"/>
        </w:rPr>
        <w:t xml:space="preserve">retur cu robineți 2” </w:t>
      </w:r>
      <w:r w:rsidR="000C1E6D">
        <w:rPr>
          <w:rFonts w:asciiTheme="minorHAnsi" w:hAnsiTheme="minorHAnsi" w:cstheme="minorHAnsi"/>
          <w:noProof/>
          <w:lang w:val="en-US"/>
        </w:rPr>
        <w:t xml:space="preserve">și </w:t>
      </w:r>
      <w:r w:rsidRPr="00DF6817">
        <w:rPr>
          <w:rFonts w:asciiTheme="minorHAnsi" w:hAnsiTheme="minorHAnsi" w:cstheme="minorHAnsi"/>
          <w:noProof/>
          <w:lang w:val="en-US"/>
        </w:rPr>
        <w:t xml:space="preserve">se află la circa 20 m de cel actual. Extinderea se va realiza din </w:t>
      </w:r>
      <w:r w:rsidR="00AD679B">
        <w:rPr>
          <w:rFonts w:asciiTheme="minorHAnsi" w:hAnsiTheme="minorHAnsi" w:cstheme="minorHAnsi"/>
          <w:noProof/>
          <w:lang w:val="en-US"/>
        </w:rPr>
        <w:t>ț</w:t>
      </w:r>
      <w:r w:rsidRPr="00DF6817">
        <w:rPr>
          <w:rFonts w:asciiTheme="minorHAnsi" w:hAnsiTheme="minorHAnsi" w:cstheme="minorHAnsi"/>
          <w:noProof/>
          <w:lang w:val="en-US"/>
        </w:rPr>
        <w:t>eavă PPR de diametru exterior 63</w:t>
      </w:r>
      <w:r w:rsidR="00AD679B">
        <w:rPr>
          <w:rFonts w:asciiTheme="minorHAnsi" w:hAnsiTheme="minorHAnsi" w:cstheme="minorHAnsi"/>
          <w:noProof/>
          <w:lang w:val="en-US"/>
        </w:rPr>
        <w:sym w:font="Symbol" w:char="F020"/>
      </w:r>
      <w:r w:rsidRPr="00DF6817">
        <w:rPr>
          <w:rFonts w:asciiTheme="minorHAnsi" w:hAnsiTheme="minorHAnsi" w:cstheme="minorHAnsi"/>
          <w:noProof/>
          <w:lang w:val="en-US"/>
        </w:rPr>
        <w:t xml:space="preserve">mm. </w:t>
      </w:r>
      <w:r w:rsidR="00AD679B">
        <w:rPr>
          <w:rFonts w:asciiTheme="minorHAnsi" w:hAnsiTheme="minorHAnsi" w:cstheme="minorHAnsi"/>
          <w:noProof/>
          <w:lang w:val="en-US"/>
        </w:rPr>
        <w:t>Conductele  v</w:t>
      </w:r>
      <w:r w:rsidR="00F36518">
        <w:rPr>
          <w:rFonts w:asciiTheme="minorHAnsi" w:hAnsiTheme="minorHAnsi" w:cstheme="minorHAnsi"/>
          <w:noProof/>
          <w:lang w:val="en-US"/>
        </w:rPr>
        <w:t>or</w:t>
      </w:r>
      <w:r w:rsidR="00AD679B">
        <w:rPr>
          <w:rFonts w:asciiTheme="minorHAnsi" w:hAnsiTheme="minorHAnsi" w:cstheme="minorHAnsi"/>
          <w:noProof/>
          <w:lang w:val="en-US"/>
        </w:rPr>
        <w:t xml:space="preserve"> </w:t>
      </w:r>
      <w:r w:rsidR="00B95D8F">
        <w:rPr>
          <w:rFonts w:asciiTheme="minorHAnsi" w:hAnsiTheme="minorHAnsi" w:cstheme="minorHAnsi"/>
          <w:noProof/>
          <w:lang w:val="en-US"/>
        </w:rPr>
        <w:t xml:space="preserve">fi </w:t>
      </w:r>
      <w:r w:rsidR="00AD679B">
        <w:rPr>
          <w:rFonts w:asciiTheme="minorHAnsi" w:hAnsiTheme="minorHAnsi" w:cstheme="minorHAnsi"/>
          <w:noProof/>
          <w:lang w:val="en-US"/>
        </w:rPr>
        <w:t>izolat</w:t>
      </w:r>
      <w:r w:rsidR="00B95D8F">
        <w:rPr>
          <w:rFonts w:asciiTheme="minorHAnsi" w:hAnsiTheme="minorHAnsi" w:cstheme="minorHAnsi"/>
          <w:noProof/>
          <w:lang w:val="en-US"/>
        </w:rPr>
        <w:t>e</w:t>
      </w:r>
      <w:r w:rsidR="00AD679B">
        <w:rPr>
          <w:rFonts w:asciiTheme="minorHAnsi" w:hAnsiTheme="minorHAnsi" w:cstheme="minorHAnsi"/>
          <w:noProof/>
          <w:lang w:val="en-US"/>
        </w:rPr>
        <w:t xml:space="preserve"> termic pe tot traseul și se vor </w:t>
      </w:r>
      <w:r w:rsidR="00F36518">
        <w:rPr>
          <w:rFonts w:asciiTheme="minorHAnsi" w:hAnsiTheme="minorHAnsi" w:cstheme="minorHAnsi"/>
          <w:noProof/>
          <w:lang w:val="en-US"/>
        </w:rPr>
        <w:t>instala</w:t>
      </w:r>
      <w:r w:rsidR="00AD679B">
        <w:rPr>
          <w:rFonts w:asciiTheme="minorHAnsi" w:hAnsiTheme="minorHAnsi" w:cstheme="minorHAnsi"/>
          <w:noProof/>
          <w:lang w:val="en-US"/>
        </w:rPr>
        <w:t xml:space="preserve"> </w:t>
      </w:r>
      <w:r w:rsidR="00F36518">
        <w:rPr>
          <w:rFonts w:asciiTheme="minorHAnsi" w:hAnsiTheme="minorHAnsi" w:cstheme="minorHAnsi"/>
          <w:noProof/>
          <w:lang w:val="en-US"/>
        </w:rPr>
        <w:t xml:space="preserve">la o înălțime de montaj </w:t>
      </w:r>
      <w:r w:rsidR="00B95D8F">
        <w:rPr>
          <w:rFonts w:asciiTheme="minorHAnsi" w:hAnsiTheme="minorHAnsi" w:cstheme="minorHAnsi"/>
          <w:noProof/>
          <w:lang w:val="en-US"/>
        </w:rPr>
        <w:t xml:space="preserve">cât mai </w:t>
      </w:r>
      <w:r w:rsidR="00F36518">
        <w:rPr>
          <w:rFonts w:asciiTheme="minorHAnsi" w:hAnsiTheme="minorHAnsi" w:cstheme="minorHAnsi"/>
          <w:noProof/>
          <w:lang w:val="en-US"/>
        </w:rPr>
        <w:t xml:space="preserve">apropiată </w:t>
      </w:r>
      <w:r w:rsidR="00B95D8F">
        <w:rPr>
          <w:rFonts w:asciiTheme="minorHAnsi" w:hAnsiTheme="minorHAnsi" w:cstheme="minorHAnsi"/>
          <w:noProof/>
          <w:lang w:val="en-US"/>
        </w:rPr>
        <w:t xml:space="preserve">(circa 0,9 m) </w:t>
      </w:r>
      <w:r w:rsidR="00F36518">
        <w:rPr>
          <w:rFonts w:asciiTheme="minorHAnsi" w:hAnsiTheme="minorHAnsi" w:cstheme="minorHAnsi"/>
          <w:noProof/>
          <w:lang w:val="en-US"/>
        </w:rPr>
        <w:t>de cel</w:t>
      </w:r>
      <w:r w:rsidR="00B95D8F">
        <w:rPr>
          <w:rFonts w:asciiTheme="minorHAnsi" w:hAnsiTheme="minorHAnsi" w:cstheme="minorHAnsi"/>
          <w:noProof/>
          <w:lang w:val="en-US"/>
        </w:rPr>
        <w:t>el</w:t>
      </w:r>
      <w:r w:rsidR="00F36518">
        <w:rPr>
          <w:rFonts w:asciiTheme="minorHAnsi" w:hAnsiTheme="minorHAnsi" w:cstheme="minorHAnsi"/>
          <w:noProof/>
          <w:lang w:val="en-US"/>
        </w:rPr>
        <w:t xml:space="preserve">alte conducte instalate la subsol fiind </w:t>
      </w:r>
      <w:r w:rsidR="00B95D8F">
        <w:rPr>
          <w:rFonts w:asciiTheme="minorHAnsi" w:hAnsiTheme="minorHAnsi" w:cstheme="minorHAnsi"/>
          <w:noProof/>
          <w:lang w:val="en-US"/>
        </w:rPr>
        <w:t>permisă</w:t>
      </w:r>
      <w:r w:rsidR="00F36518">
        <w:rPr>
          <w:rFonts w:asciiTheme="minorHAnsi" w:hAnsiTheme="minorHAnsi" w:cstheme="minorHAnsi"/>
          <w:noProof/>
          <w:lang w:val="en-US"/>
        </w:rPr>
        <w:t xml:space="preserve"> folosirea suporților existenți pe traseul proiectat.  </w:t>
      </w:r>
      <w:r w:rsidR="00AD679B">
        <w:rPr>
          <w:rFonts w:asciiTheme="minorHAnsi" w:hAnsiTheme="minorHAnsi" w:cstheme="minorHAnsi"/>
          <w:noProof/>
          <w:lang w:val="en-US"/>
        </w:rPr>
        <w:t xml:space="preserve"> </w:t>
      </w:r>
    </w:p>
    <w:p w14:paraId="3F8E6D82" w14:textId="77777777" w:rsidR="00B95D8F" w:rsidRDefault="00AB5033" w:rsidP="001B1AA7">
      <w:pPr>
        <w:jc w:val="both"/>
        <w:rPr>
          <w:rFonts w:asciiTheme="minorHAnsi" w:hAnsiTheme="minorHAnsi" w:cstheme="minorHAnsi"/>
          <w:noProof/>
          <w:lang w:val="en-US"/>
        </w:rPr>
      </w:pPr>
      <w:r w:rsidRPr="00DF6817">
        <w:rPr>
          <w:rFonts w:asciiTheme="minorHAnsi" w:hAnsiTheme="minorHAnsi" w:cstheme="minorHAnsi"/>
          <w:noProof/>
          <w:lang w:val="en-US"/>
        </w:rPr>
        <w:t>Pe traseul tur se vor instala (cu bypass) o pomp</w:t>
      </w:r>
      <w:r w:rsidRPr="00DF6817">
        <w:rPr>
          <w:rFonts w:asciiTheme="minorHAnsi" w:hAnsiTheme="minorHAnsi" w:cstheme="minorHAnsi"/>
          <w:noProof/>
        </w:rPr>
        <w:t>ă de circulație de capacitate minim 3 m</w:t>
      </w:r>
      <w:r w:rsidRPr="00D972E5">
        <w:rPr>
          <w:rFonts w:asciiTheme="minorHAnsi" w:hAnsiTheme="minorHAnsi" w:cstheme="minorHAnsi"/>
          <w:noProof/>
          <w:vertAlign w:val="superscript"/>
        </w:rPr>
        <w:t>3</w:t>
      </w:r>
      <w:r w:rsidRPr="00DF6817">
        <w:rPr>
          <w:rFonts w:asciiTheme="minorHAnsi" w:hAnsiTheme="minorHAnsi" w:cstheme="minorHAnsi"/>
          <w:noProof/>
        </w:rPr>
        <w:t>/h și înălțime de pompare minim 20 m, filtru de particule</w:t>
      </w:r>
      <w:r w:rsidR="00B95D8F">
        <w:rPr>
          <w:rFonts w:asciiTheme="minorHAnsi" w:hAnsiTheme="minorHAnsi" w:cstheme="minorHAnsi"/>
          <w:noProof/>
        </w:rPr>
        <w:t xml:space="preserve"> și </w:t>
      </w:r>
      <w:r w:rsidRPr="00DF6817">
        <w:rPr>
          <w:rFonts w:asciiTheme="minorHAnsi" w:hAnsiTheme="minorHAnsi" w:cstheme="minorHAnsi"/>
          <w:noProof/>
          <w:lang w:val="en-US"/>
        </w:rPr>
        <w:t>debitmetru.</w:t>
      </w:r>
      <w:r w:rsidR="00B95D8F">
        <w:rPr>
          <w:rFonts w:asciiTheme="minorHAnsi" w:hAnsiTheme="minorHAnsi" w:cstheme="minorHAnsi"/>
          <w:noProof/>
          <w:lang w:val="en-US"/>
        </w:rPr>
        <w:t xml:space="preserve"> </w:t>
      </w:r>
      <w:r w:rsidRPr="00DF6817">
        <w:rPr>
          <w:rFonts w:asciiTheme="minorHAnsi" w:hAnsiTheme="minorHAnsi" w:cstheme="minorHAnsi"/>
          <w:noProof/>
          <w:lang w:val="en-US"/>
        </w:rPr>
        <w:t xml:space="preserve">Senzori de presiune și temperatură se vor instala atât pe tur cât și pe retur. </w:t>
      </w:r>
    </w:p>
    <w:p w14:paraId="7945CDA8" w14:textId="13AF6D97" w:rsidR="00F70ABB" w:rsidRDefault="00F70ABB" w:rsidP="00F70ABB">
      <w:pPr>
        <w:widowControl w:val="0"/>
        <w:spacing w:after="0"/>
        <w:jc w:val="both"/>
        <w:rPr>
          <w:rFonts w:asciiTheme="minorHAnsi" w:hAnsiTheme="minorHAnsi" w:cstheme="minorHAnsi"/>
          <w:noProof/>
        </w:rPr>
      </w:pPr>
      <w:r>
        <w:rPr>
          <w:rFonts w:asciiTheme="minorHAnsi" w:hAnsiTheme="minorHAnsi" w:cstheme="minorHAnsi"/>
          <w:noProof/>
        </w:rPr>
        <w:t xml:space="preserve">Proiectul și execuția pentru instalațiile electrice , atât pentru curenți tari, cât și pentru curenți slabi, aferentă </w:t>
      </w:r>
      <w:proofErr w:type="spellStart"/>
      <w:r w:rsidRPr="00F70ABB">
        <w:rPr>
          <w:rFonts w:asciiTheme="minorHAnsi" w:hAnsiTheme="minorHAnsi" w:cstheme="minorHAnsi"/>
          <w:iCs/>
          <w:lang w:val="en-US"/>
        </w:rPr>
        <w:t>extinderii</w:t>
      </w:r>
      <w:proofErr w:type="spellEnd"/>
      <w:r w:rsidRPr="00F70ABB">
        <w:rPr>
          <w:rFonts w:asciiTheme="minorHAnsi" w:hAnsiTheme="minorHAnsi" w:cstheme="minorHAnsi"/>
          <w:iCs/>
          <w:lang w:val="en-US"/>
        </w:rPr>
        <w:t xml:space="preserve"> </w:t>
      </w:r>
      <w:r w:rsidRPr="00FB2DFA">
        <w:rPr>
          <w:rFonts w:asciiTheme="minorHAnsi" w:hAnsiTheme="minorHAnsi" w:cstheme="minorHAnsi"/>
          <w:iCs/>
        </w:rPr>
        <w:t>circuitului de apă de răcire a unității de HVAC a</w:t>
      </w:r>
      <w:r w:rsidRPr="00F70ABB">
        <w:rPr>
          <w:rFonts w:asciiTheme="minorHAnsi" w:hAnsiTheme="minorHAnsi" w:cstheme="minorHAnsi"/>
          <w:iCs/>
          <w:lang w:val="en-US"/>
        </w:rPr>
        <w:t xml:space="preserve"> SSRIP</w:t>
      </w:r>
      <w:r>
        <w:rPr>
          <w:rFonts w:asciiTheme="minorHAnsi" w:hAnsiTheme="minorHAnsi" w:cstheme="minorHAnsi"/>
          <w:b/>
          <w:bCs/>
          <w:iCs/>
          <w:lang w:val="en-US"/>
        </w:rPr>
        <w:t xml:space="preserve"> </w:t>
      </w:r>
      <w:r>
        <w:rPr>
          <w:rFonts w:asciiTheme="minorHAnsi" w:hAnsiTheme="minorHAnsi" w:cstheme="minorHAnsi"/>
          <w:noProof/>
        </w:rPr>
        <w:t>sunt în sarcina Executantului și vor fi realizate conform cerințelor de la punct 3) de mai jos.</w:t>
      </w:r>
    </w:p>
    <w:p w14:paraId="48402E07" w14:textId="77777777" w:rsidR="00F70ABB" w:rsidRPr="00FB2DFA" w:rsidRDefault="00F70ABB" w:rsidP="00FB2DFA">
      <w:pPr>
        <w:widowControl w:val="0"/>
        <w:spacing w:after="0"/>
        <w:jc w:val="both"/>
        <w:rPr>
          <w:rFonts w:asciiTheme="minorHAnsi" w:hAnsiTheme="minorHAnsi" w:cstheme="minorHAnsi"/>
          <w:noProof/>
        </w:rPr>
      </w:pPr>
    </w:p>
    <w:p w14:paraId="79E48AB6" w14:textId="3F0E558E" w:rsidR="00AD679B" w:rsidRPr="00E66888" w:rsidRDefault="00AD679B" w:rsidP="001B1AA7">
      <w:pPr>
        <w:jc w:val="both"/>
        <w:rPr>
          <w:rFonts w:asciiTheme="minorHAnsi" w:hAnsiTheme="minorHAnsi" w:cstheme="minorHAnsi"/>
          <w:noProof/>
          <w:lang w:val="en-US"/>
        </w:rPr>
      </w:pPr>
      <w:r w:rsidRPr="00DF6817">
        <w:rPr>
          <w:rFonts w:asciiTheme="minorHAnsi" w:hAnsiTheme="minorHAnsi" w:cstheme="minorHAnsi"/>
          <w:noProof/>
        </w:rPr>
        <w:t xml:space="preserve">Controlul pompelor de circulație, valorile senzorilor de presiune, </w:t>
      </w:r>
      <w:r>
        <w:rPr>
          <w:rFonts w:asciiTheme="minorHAnsi" w:hAnsiTheme="minorHAnsi" w:cstheme="minorHAnsi"/>
          <w:noProof/>
        </w:rPr>
        <w:t xml:space="preserve">de </w:t>
      </w:r>
      <w:r w:rsidRPr="00DF6817">
        <w:rPr>
          <w:rFonts w:asciiTheme="minorHAnsi" w:hAnsiTheme="minorHAnsi" w:cstheme="minorHAnsi"/>
          <w:noProof/>
        </w:rPr>
        <w:t>temperatură</w:t>
      </w:r>
      <w:r>
        <w:rPr>
          <w:rFonts w:asciiTheme="minorHAnsi" w:hAnsiTheme="minorHAnsi" w:cstheme="minorHAnsi"/>
          <w:noProof/>
        </w:rPr>
        <w:t xml:space="preserve">, </w:t>
      </w:r>
      <w:r w:rsidRPr="00DF6817">
        <w:rPr>
          <w:rFonts w:asciiTheme="minorHAnsi" w:hAnsiTheme="minorHAnsi" w:cstheme="minorHAnsi"/>
          <w:noProof/>
        </w:rPr>
        <w:t xml:space="preserve">ale </w:t>
      </w:r>
      <w:r w:rsidRPr="00393FE1">
        <w:rPr>
          <w:rFonts w:asciiTheme="minorHAnsi" w:hAnsiTheme="minorHAnsi" w:cstheme="minorHAnsi"/>
          <w:noProof/>
        </w:rPr>
        <w:t>debitmetrelor și alarmel</w:t>
      </w:r>
      <w:r>
        <w:rPr>
          <w:rFonts w:asciiTheme="minorHAnsi" w:hAnsiTheme="minorHAnsi" w:cstheme="minorHAnsi"/>
          <w:noProof/>
        </w:rPr>
        <w:t>e</w:t>
      </w:r>
      <w:r w:rsidRPr="00393FE1">
        <w:rPr>
          <w:rFonts w:asciiTheme="minorHAnsi" w:hAnsiTheme="minorHAnsi" w:cstheme="minorHAnsi"/>
          <w:noProof/>
        </w:rPr>
        <w:t xml:space="preserve"> asociate </w:t>
      </w:r>
      <w:r w:rsidR="00B95D8F">
        <w:rPr>
          <w:rFonts w:asciiTheme="minorHAnsi" w:hAnsiTheme="minorHAnsi" w:cstheme="minorHAnsi"/>
          <w:noProof/>
        </w:rPr>
        <w:t>vor</w:t>
      </w:r>
      <w:r w:rsidRPr="00393FE1">
        <w:rPr>
          <w:rFonts w:asciiTheme="minorHAnsi" w:hAnsiTheme="minorHAnsi" w:cstheme="minorHAnsi"/>
          <w:noProof/>
        </w:rPr>
        <w:t xml:space="preserve"> fi disponibil</w:t>
      </w:r>
      <w:r w:rsidR="00B95D8F">
        <w:rPr>
          <w:rFonts w:asciiTheme="minorHAnsi" w:hAnsiTheme="minorHAnsi" w:cstheme="minorHAnsi"/>
          <w:noProof/>
        </w:rPr>
        <w:t>e</w:t>
      </w:r>
      <w:r w:rsidRPr="00393FE1">
        <w:rPr>
          <w:rFonts w:asciiTheme="minorHAnsi" w:hAnsiTheme="minorHAnsi" w:cstheme="minorHAnsi"/>
          <w:noProof/>
        </w:rPr>
        <w:t xml:space="preserve"> și printr-o interfață grafică </w:t>
      </w:r>
      <w:r w:rsidRPr="00CC7255">
        <w:rPr>
          <w:rFonts w:asciiTheme="minorHAnsi" w:hAnsiTheme="minorHAnsi" w:cstheme="minorHAnsi"/>
          <w:noProof/>
        </w:rPr>
        <w:t>pe un PC</w:t>
      </w:r>
      <w:r w:rsidR="000C1E6D">
        <w:rPr>
          <w:rFonts w:asciiTheme="minorHAnsi" w:hAnsiTheme="minorHAnsi" w:cstheme="minorHAnsi"/>
          <w:noProof/>
        </w:rPr>
        <w:t xml:space="preserve"> pus la dispoziție de Autoritatea </w:t>
      </w:r>
      <w:r w:rsidR="000C1E6D" w:rsidRPr="000C1E6D">
        <w:rPr>
          <w:rFonts w:asciiTheme="minorHAnsi" w:hAnsiTheme="minorHAnsi" w:cstheme="minorHAnsi"/>
          <w:noProof/>
        </w:rPr>
        <w:t>Contractantă</w:t>
      </w:r>
      <w:r w:rsidRPr="000C1E6D">
        <w:rPr>
          <w:rFonts w:asciiTheme="minorHAnsi" w:hAnsiTheme="minorHAnsi" w:cstheme="minorHAnsi"/>
          <w:noProof/>
        </w:rPr>
        <w:t>.</w:t>
      </w:r>
    </w:p>
    <w:p w14:paraId="665D7614" w14:textId="6F2F76FD" w:rsidR="00F36518" w:rsidRDefault="00F36518" w:rsidP="001B1AA7">
      <w:pPr>
        <w:widowControl w:val="0"/>
        <w:spacing w:after="0"/>
        <w:jc w:val="both"/>
        <w:rPr>
          <w:rFonts w:asciiTheme="minorHAnsi" w:hAnsiTheme="minorHAnsi" w:cstheme="minorHAnsi"/>
          <w:b/>
          <w:bCs/>
          <w:iCs/>
        </w:rPr>
      </w:pPr>
      <w:r w:rsidRPr="00E66888">
        <w:rPr>
          <w:rFonts w:asciiTheme="minorHAnsi" w:hAnsiTheme="minorHAnsi" w:cstheme="minorHAnsi"/>
          <w:b/>
          <w:bCs/>
          <w:iCs/>
        </w:rPr>
        <w:t>3) Cerințe tehnice privind extinderea sistemului de alimentare electrică a SSRIP</w:t>
      </w:r>
    </w:p>
    <w:p w14:paraId="0DBF1EF8" w14:textId="77777777" w:rsidR="001B1AA7" w:rsidRPr="00E66888" w:rsidRDefault="001B1AA7" w:rsidP="001B1AA7">
      <w:pPr>
        <w:widowControl w:val="0"/>
        <w:spacing w:after="0"/>
        <w:jc w:val="both"/>
        <w:rPr>
          <w:rFonts w:asciiTheme="minorHAnsi" w:hAnsiTheme="minorHAnsi" w:cstheme="minorHAnsi"/>
          <w:b/>
          <w:bCs/>
          <w:iCs/>
        </w:rPr>
      </w:pPr>
    </w:p>
    <w:p w14:paraId="5C570762" w14:textId="471A81B5" w:rsidR="005650FE" w:rsidRDefault="00E66888" w:rsidP="001B1AA7">
      <w:pPr>
        <w:spacing w:after="0"/>
        <w:jc w:val="both"/>
        <w:rPr>
          <w:rFonts w:asciiTheme="minorHAnsi" w:hAnsiTheme="minorHAnsi" w:cstheme="minorHAnsi"/>
          <w:noProof/>
          <w:lang w:val="en-US"/>
        </w:rPr>
      </w:pPr>
      <w:r>
        <w:rPr>
          <w:rFonts w:asciiTheme="minorHAnsi" w:hAnsiTheme="minorHAnsi" w:cstheme="minorHAnsi"/>
          <w:noProof/>
          <w:lang w:val="en-US"/>
        </w:rPr>
        <w:t>Proiectarea și execuția extinderii sistemului de alimentare electrică a SSRIP va respecta următoarele cerințe:</w:t>
      </w:r>
      <w:r w:rsidR="00505530">
        <w:rPr>
          <w:rFonts w:asciiTheme="minorHAnsi" w:hAnsiTheme="minorHAnsi" w:cstheme="minorHAnsi"/>
          <w:noProof/>
          <w:lang w:val="en-US"/>
        </w:rPr>
        <w:t xml:space="preserve"> </w:t>
      </w:r>
    </w:p>
    <w:p w14:paraId="3AE8E052" w14:textId="069681DD" w:rsidR="00A82AE7" w:rsidRDefault="005650FE" w:rsidP="001B1AA7">
      <w:pPr>
        <w:pStyle w:val="ListParagraph"/>
        <w:numPr>
          <w:ilvl w:val="0"/>
          <w:numId w:val="45"/>
        </w:numPr>
        <w:jc w:val="both"/>
      </w:pPr>
      <w:r>
        <w:t xml:space="preserve">Se vor instala tablouri electrice în sala AB-1 pentru alimentarea chilerelor și la subsol pentru pompa de circulație </w:t>
      </w:r>
      <w:r w:rsidRPr="005650FE">
        <w:t xml:space="preserve">aferentă </w:t>
      </w:r>
      <w:proofErr w:type="spellStart"/>
      <w:r w:rsidRPr="00A82AE7">
        <w:rPr>
          <w:rFonts w:asciiTheme="minorHAnsi" w:hAnsiTheme="minorHAnsi" w:cstheme="minorHAnsi"/>
          <w:iCs/>
          <w:lang w:val="en-US"/>
        </w:rPr>
        <w:t>extinderii</w:t>
      </w:r>
      <w:proofErr w:type="spellEnd"/>
      <w:r w:rsidRPr="00A82AE7">
        <w:rPr>
          <w:rFonts w:asciiTheme="minorHAnsi" w:hAnsiTheme="minorHAnsi" w:cstheme="minorHAnsi"/>
          <w:iCs/>
          <w:lang w:val="en-US"/>
        </w:rPr>
        <w:t xml:space="preserve"> </w:t>
      </w:r>
      <w:proofErr w:type="spellStart"/>
      <w:r w:rsidRPr="00A82AE7">
        <w:rPr>
          <w:rFonts w:asciiTheme="minorHAnsi" w:hAnsiTheme="minorHAnsi" w:cstheme="minorHAnsi"/>
          <w:iCs/>
          <w:lang w:val="en-US"/>
        </w:rPr>
        <w:t>sistemului</w:t>
      </w:r>
      <w:proofErr w:type="spellEnd"/>
      <w:r w:rsidRPr="00A82AE7">
        <w:rPr>
          <w:rFonts w:asciiTheme="minorHAnsi" w:hAnsiTheme="minorHAnsi" w:cstheme="minorHAnsi"/>
          <w:iCs/>
          <w:lang w:val="en-US"/>
        </w:rPr>
        <w:t xml:space="preserve"> de </w:t>
      </w:r>
      <w:proofErr w:type="spellStart"/>
      <w:r w:rsidRPr="00A82AE7">
        <w:rPr>
          <w:rFonts w:asciiTheme="minorHAnsi" w:hAnsiTheme="minorHAnsi" w:cstheme="minorHAnsi"/>
          <w:iCs/>
          <w:lang w:val="en-US"/>
        </w:rPr>
        <w:t>apă</w:t>
      </w:r>
      <w:proofErr w:type="spellEnd"/>
      <w:r w:rsidRPr="00A82AE7">
        <w:rPr>
          <w:rFonts w:asciiTheme="minorHAnsi" w:hAnsiTheme="minorHAnsi" w:cstheme="minorHAnsi"/>
          <w:iCs/>
          <w:lang w:val="en-US"/>
        </w:rPr>
        <w:t xml:space="preserve"> de </w:t>
      </w:r>
      <w:proofErr w:type="spellStart"/>
      <w:r w:rsidRPr="00A82AE7">
        <w:rPr>
          <w:rFonts w:asciiTheme="minorHAnsi" w:hAnsiTheme="minorHAnsi" w:cstheme="minorHAnsi"/>
          <w:iCs/>
          <w:lang w:val="en-US"/>
        </w:rPr>
        <w:t>răcire</w:t>
      </w:r>
      <w:proofErr w:type="spellEnd"/>
      <w:r w:rsidRPr="00A82AE7">
        <w:rPr>
          <w:rFonts w:asciiTheme="minorHAnsi" w:hAnsiTheme="minorHAnsi" w:cstheme="minorHAnsi"/>
          <w:iCs/>
          <w:lang w:val="en-US"/>
        </w:rPr>
        <w:t xml:space="preserve"> la </w:t>
      </w:r>
      <w:proofErr w:type="spellStart"/>
      <w:r w:rsidRPr="00A82AE7">
        <w:rPr>
          <w:rFonts w:asciiTheme="minorHAnsi" w:hAnsiTheme="minorHAnsi" w:cstheme="minorHAnsi"/>
          <w:iCs/>
          <w:lang w:val="en-US"/>
        </w:rPr>
        <w:t>structurile</w:t>
      </w:r>
      <w:proofErr w:type="spellEnd"/>
      <w:r w:rsidRPr="00A82AE7">
        <w:rPr>
          <w:rFonts w:asciiTheme="minorHAnsi" w:hAnsiTheme="minorHAnsi" w:cstheme="minorHAnsi"/>
          <w:iCs/>
          <w:lang w:val="en-US"/>
        </w:rPr>
        <w:t xml:space="preserve"> de </w:t>
      </w:r>
      <w:proofErr w:type="spellStart"/>
      <w:r w:rsidRPr="00A82AE7">
        <w:rPr>
          <w:rFonts w:asciiTheme="minorHAnsi" w:hAnsiTheme="minorHAnsi" w:cstheme="minorHAnsi"/>
          <w:iCs/>
          <w:lang w:val="en-US"/>
        </w:rPr>
        <w:t>accelerare</w:t>
      </w:r>
      <w:proofErr w:type="spellEnd"/>
      <w:r w:rsidRPr="005650FE">
        <w:t>. Suplimentar, ta</w:t>
      </w:r>
      <w:r>
        <w:t>bloul de la subsol va include o siguranță diferențială trifazată și o priză trifazată de 16 A pentru alimentarea ulterioară a unei pompe de vid</w:t>
      </w:r>
      <w:r w:rsidR="00DB698E">
        <w:t>, pomp</w:t>
      </w:r>
      <w:r w:rsidR="004B04EE">
        <w:t>ă</w:t>
      </w:r>
      <w:r w:rsidR="00DB698E">
        <w:t xml:space="preserve"> ce nu face obiectul acestei achizi</w:t>
      </w:r>
      <w:r w:rsidR="004B04EE">
        <w:t>ț</w:t>
      </w:r>
      <w:r w:rsidR="00DB698E">
        <w:t>ii</w:t>
      </w:r>
      <w:r>
        <w:t>. Tablourile se vor alimenta din tablourile existente plasate pe tavanul săli</w:t>
      </w:r>
      <w:r w:rsidR="003E0BB0">
        <w:t>i</w:t>
      </w:r>
      <w:r>
        <w:t xml:space="preserve"> AB1 la cota +6,5 m. Pentru electronica de curenți slabi </w:t>
      </w:r>
      <w:r>
        <w:lastRenderedPageBreak/>
        <w:t>aferentă controlului pompelor și senzorilor de la subsol se va folosi o sursă UPS de putere corespunzătoare.</w:t>
      </w:r>
    </w:p>
    <w:p w14:paraId="47E6E0D9" w14:textId="6DD8B0FF" w:rsidR="00A82AE7" w:rsidRPr="00A82AE7" w:rsidRDefault="00A82AE7" w:rsidP="001B1AA7">
      <w:pPr>
        <w:pStyle w:val="ListParagraph"/>
        <w:numPr>
          <w:ilvl w:val="0"/>
          <w:numId w:val="45"/>
        </w:numPr>
        <w:jc w:val="both"/>
      </w:pPr>
      <w:r w:rsidRPr="00A82AE7">
        <w:rPr>
          <w:rFonts w:asciiTheme="minorHAnsi" w:hAnsiTheme="minorHAnsi" w:cstheme="minorHAnsi"/>
          <w:noProof/>
          <w:lang w:val="en-US"/>
        </w:rPr>
        <w:t>Tabloul de alimentare și control pentru pompa de circulație și senzori</w:t>
      </w:r>
      <w:r w:rsidR="003E0BB0">
        <w:rPr>
          <w:rFonts w:asciiTheme="minorHAnsi" w:hAnsiTheme="minorHAnsi" w:cstheme="minorHAnsi"/>
          <w:noProof/>
          <w:lang w:val="en-US"/>
        </w:rPr>
        <w:t>i</w:t>
      </w:r>
      <w:r w:rsidRPr="00A82AE7">
        <w:rPr>
          <w:rFonts w:asciiTheme="minorHAnsi" w:hAnsiTheme="minorHAnsi" w:cstheme="minorHAnsi"/>
          <w:noProof/>
          <w:lang w:val="en-US"/>
        </w:rPr>
        <w:t xml:space="preserve"> aferenți </w:t>
      </w:r>
      <w:proofErr w:type="spellStart"/>
      <w:r w:rsidRPr="00A82AE7">
        <w:rPr>
          <w:rFonts w:asciiTheme="minorHAnsi" w:hAnsiTheme="minorHAnsi" w:cstheme="minorHAnsi"/>
          <w:iCs/>
          <w:lang w:val="en-US"/>
        </w:rPr>
        <w:t>extinderii</w:t>
      </w:r>
      <w:proofErr w:type="spellEnd"/>
      <w:r w:rsidRPr="00A82AE7">
        <w:rPr>
          <w:rFonts w:asciiTheme="minorHAnsi" w:hAnsiTheme="minorHAnsi" w:cstheme="minorHAnsi"/>
          <w:iCs/>
          <w:lang w:val="en-US"/>
        </w:rPr>
        <w:t xml:space="preserve"> </w:t>
      </w:r>
      <w:r w:rsidRPr="00A82AE7">
        <w:rPr>
          <w:rFonts w:asciiTheme="minorHAnsi" w:hAnsiTheme="minorHAnsi" w:cstheme="minorHAnsi"/>
          <w:iCs/>
        </w:rPr>
        <w:t>circuitului de apă de răcire a unității de HVAC a SSRIP</w:t>
      </w:r>
      <w:r w:rsidRPr="00A82AE7">
        <w:rPr>
          <w:rFonts w:asciiTheme="minorHAnsi" w:hAnsiTheme="minorHAnsi" w:cstheme="minorHAnsi"/>
          <w:noProof/>
          <w:lang w:val="en-US"/>
        </w:rPr>
        <w:t xml:space="preserve"> se va instala la subsol și va alimenta din tabloul electric existent în sala Anexă.</w:t>
      </w:r>
    </w:p>
    <w:p w14:paraId="38FE1626" w14:textId="5700B102" w:rsidR="00A82AE7" w:rsidRPr="00A82AE7" w:rsidRDefault="00F470F4" w:rsidP="001B1AA7">
      <w:pPr>
        <w:pStyle w:val="ListParagraph"/>
        <w:numPr>
          <w:ilvl w:val="0"/>
          <w:numId w:val="45"/>
        </w:numPr>
        <w:jc w:val="both"/>
      </w:pPr>
      <w:r>
        <w:rPr>
          <w:rFonts w:asciiTheme="minorHAnsi" w:hAnsiTheme="minorHAnsi" w:cstheme="minorHAnsi"/>
          <w:noProof/>
          <w:lang w:val="en-US"/>
        </w:rPr>
        <w:t>S</w:t>
      </w:r>
      <w:r w:rsidR="00A82AE7">
        <w:rPr>
          <w:rFonts w:asciiTheme="minorHAnsi" w:hAnsiTheme="minorHAnsi" w:cstheme="minorHAnsi"/>
          <w:noProof/>
          <w:lang w:val="en-US"/>
        </w:rPr>
        <w:t xml:space="preserve">e vor folosi cabluri de cupru cu secțiuni corespunzătoare plasate în paturi de cabluri metalice cu capac, de-a lungul întregului traseu instalându-se o tresă de cupru legată la centura de împământare a clădirii ELI-NP. Acolo unde este posibil este permisă utilizarea paturilor de cabluri existente.  </w:t>
      </w:r>
    </w:p>
    <w:p w14:paraId="125BC5F7" w14:textId="2363637E" w:rsidR="00AB5033" w:rsidRPr="001B1AA7" w:rsidRDefault="00D972E5" w:rsidP="001B1AA7">
      <w:pPr>
        <w:spacing w:after="0"/>
        <w:jc w:val="both"/>
        <w:rPr>
          <w:rFonts w:asciiTheme="minorHAnsi" w:hAnsiTheme="minorHAnsi" w:cstheme="minorHAnsi"/>
          <w:noProof/>
        </w:rPr>
      </w:pPr>
      <w:r w:rsidRPr="00E66888">
        <w:rPr>
          <w:rFonts w:asciiTheme="minorHAnsi" w:hAnsiTheme="minorHAnsi" w:cstheme="minorHAnsi"/>
          <w:noProof/>
        </w:rPr>
        <w:t>Totodată î</w:t>
      </w:r>
      <w:r w:rsidR="00AB5033" w:rsidRPr="00E66888">
        <w:rPr>
          <w:rFonts w:asciiTheme="minorHAnsi" w:hAnsiTheme="minorHAnsi" w:cstheme="minorHAnsi"/>
          <w:noProof/>
        </w:rPr>
        <w:t>n tabloul electric existent în sala Anexă se vor monta 4 siguranțe diferențiale de 16</w:t>
      </w:r>
      <w:r w:rsidR="00A82AE7">
        <w:rPr>
          <w:rFonts w:asciiTheme="minorHAnsi" w:hAnsiTheme="minorHAnsi" w:cstheme="minorHAnsi"/>
          <w:noProof/>
        </w:rPr>
        <w:sym w:font="Symbol" w:char="F020"/>
      </w:r>
      <w:r w:rsidR="00AB5033" w:rsidRPr="00E66888">
        <w:rPr>
          <w:rFonts w:asciiTheme="minorHAnsi" w:hAnsiTheme="minorHAnsi" w:cstheme="minorHAnsi"/>
          <w:noProof/>
        </w:rPr>
        <w:t>A - 30</w:t>
      </w:r>
      <w:r w:rsidR="00AB5033" w:rsidRPr="00DF6817">
        <w:rPr>
          <w:rFonts w:asciiTheme="minorHAnsi" w:hAnsiTheme="minorHAnsi" w:cstheme="minorHAnsi"/>
          <w:noProof/>
        </w:rPr>
        <w:t xml:space="preserve"> mA ce vor alimenta 4 prize cu împământare montate pe peretele sălii Anexă, în spatele camerei curate, la circa 10 m de tablou la înălțimea de circa 1.0+/-0.1 m față de podea. Una din </w:t>
      </w:r>
      <w:r w:rsidR="00F70ABB">
        <w:rPr>
          <w:rFonts w:asciiTheme="minorHAnsi" w:hAnsiTheme="minorHAnsi" w:cstheme="minorHAnsi"/>
          <w:noProof/>
        </w:rPr>
        <w:t xml:space="preserve">cele 4 </w:t>
      </w:r>
      <w:r w:rsidR="00AB5033" w:rsidRPr="00DF6817">
        <w:rPr>
          <w:rFonts w:asciiTheme="minorHAnsi" w:hAnsiTheme="minorHAnsi" w:cstheme="minorHAnsi"/>
          <w:noProof/>
        </w:rPr>
        <w:t>siguranțe va fi montată în secțiunea UPS a tabloului existent și priza corespunzătoare</w:t>
      </w:r>
      <w:r w:rsidR="00C50BF7">
        <w:rPr>
          <w:rFonts w:asciiTheme="minorHAnsi" w:hAnsiTheme="minorHAnsi" w:cstheme="minorHAnsi"/>
          <w:noProof/>
        </w:rPr>
        <w:t xml:space="preserve"> acesteia va fi</w:t>
      </w:r>
      <w:r w:rsidR="00AB5033" w:rsidRPr="00DF6817">
        <w:rPr>
          <w:rFonts w:asciiTheme="minorHAnsi" w:hAnsiTheme="minorHAnsi" w:cstheme="minorHAnsi"/>
          <w:noProof/>
        </w:rPr>
        <w:t xml:space="preserve"> colorată distinct. Se vor folosi cabluri de cupru cu diametru corespunzător ce vor </w:t>
      </w:r>
      <w:r w:rsidR="00B34506">
        <w:rPr>
          <w:rFonts w:asciiTheme="minorHAnsi" w:hAnsiTheme="minorHAnsi" w:cstheme="minorHAnsi"/>
          <w:noProof/>
        </w:rPr>
        <w:t xml:space="preserve">fi </w:t>
      </w:r>
      <w:r w:rsidR="00AB5033" w:rsidRPr="00DF6817">
        <w:rPr>
          <w:rFonts w:asciiTheme="minorHAnsi" w:hAnsiTheme="minorHAnsi" w:cstheme="minorHAnsi"/>
          <w:noProof/>
        </w:rPr>
        <w:t>montate într-un canal de cablu de plastic montat de-al lungul pereților la înălțimea de circa 2.5 metri față de podea. Datorită rețelei de bare metalice montate pe pereții sălii Anexă, canalul de cablu va fi montat la circa 10 cm de perete pe suporți metalici ancorați în perete.</w:t>
      </w:r>
      <w:r w:rsidR="001B1AA7">
        <w:rPr>
          <w:rFonts w:asciiTheme="minorHAnsi" w:hAnsiTheme="minorHAnsi" w:cstheme="minorHAnsi"/>
          <w:noProof/>
        </w:rPr>
        <w:t xml:space="preserve"> Suplimentar, </w:t>
      </w:r>
      <w:r w:rsidR="00AB5033" w:rsidRPr="00DF6817">
        <w:rPr>
          <w:rFonts w:asciiTheme="minorHAnsi" w:hAnsiTheme="minorHAnsi" w:cstheme="minorHAnsi"/>
          <w:noProof/>
        </w:rPr>
        <w:t>un canal de cablu de același tip și în aceleași condiții ca cel menționat mai sus</w:t>
      </w:r>
      <w:r w:rsidR="001B1AA7">
        <w:rPr>
          <w:rFonts w:asciiTheme="minorHAnsi" w:hAnsiTheme="minorHAnsi" w:cstheme="minorHAnsi"/>
          <w:noProof/>
        </w:rPr>
        <w:t xml:space="preserve"> cu</w:t>
      </w:r>
      <w:r w:rsidR="00AB5033" w:rsidRPr="00DF6817">
        <w:rPr>
          <w:rFonts w:asciiTheme="minorHAnsi" w:hAnsiTheme="minorHAnsi" w:cstheme="minorHAnsi"/>
          <w:noProof/>
        </w:rPr>
        <w:t xml:space="preserve"> </w:t>
      </w:r>
      <w:r w:rsidR="001B1AA7">
        <w:rPr>
          <w:rFonts w:asciiTheme="minorHAnsi" w:hAnsiTheme="minorHAnsi" w:cstheme="minorHAnsi"/>
          <w:noProof/>
        </w:rPr>
        <w:t>o l</w:t>
      </w:r>
      <w:r w:rsidR="00AB5033" w:rsidRPr="00DF6817">
        <w:rPr>
          <w:rFonts w:asciiTheme="minorHAnsi" w:hAnsiTheme="minorHAnsi" w:cstheme="minorHAnsi"/>
          <w:noProof/>
        </w:rPr>
        <w:t>ungimea totală de 15+/-2 m</w:t>
      </w:r>
      <w:r w:rsidR="001B1AA7">
        <w:rPr>
          <w:rFonts w:asciiTheme="minorHAnsi" w:hAnsiTheme="minorHAnsi" w:cstheme="minorHAnsi"/>
          <w:noProof/>
        </w:rPr>
        <w:t xml:space="preserve"> pentru instalarea ulterioară a unor cabluri de conexiune internet și de alimentare a echipamentelor din camera curată instalată în Anexă</w:t>
      </w:r>
      <w:r w:rsidR="00216F39">
        <w:rPr>
          <w:rFonts w:asciiTheme="minorHAnsi" w:hAnsiTheme="minorHAnsi" w:cstheme="minorHAnsi"/>
          <w:noProof/>
        </w:rPr>
        <w:t xml:space="preserve"> va fi instalat pe peretele opus tabloului electric pornind de la penetrațiile de ieșire din camera curată</w:t>
      </w:r>
      <w:r w:rsidR="001B1AA7">
        <w:rPr>
          <w:rFonts w:asciiTheme="minorHAnsi" w:hAnsiTheme="minorHAnsi" w:cstheme="minorHAnsi"/>
          <w:noProof/>
        </w:rPr>
        <w:t xml:space="preserve">. Totodată </w:t>
      </w:r>
      <w:r w:rsidR="00AB5033" w:rsidRPr="00DF6817">
        <w:rPr>
          <w:rFonts w:asciiTheme="minorHAnsi" w:hAnsiTheme="minorHAnsi" w:cstheme="minorHAnsi"/>
          <w:noProof/>
        </w:rPr>
        <w:t xml:space="preserve">pentru </w:t>
      </w:r>
      <w:r w:rsidR="001B1AA7">
        <w:rPr>
          <w:rFonts w:asciiTheme="minorHAnsi" w:hAnsiTheme="minorHAnsi" w:cstheme="minorHAnsi"/>
          <w:noProof/>
        </w:rPr>
        <w:t xml:space="preserve">trecerea </w:t>
      </w:r>
      <w:r w:rsidR="00216F39">
        <w:rPr>
          <w:rFonts w:asciiTheme="minorHAnsi" w:hAnsiTheme="minorHAnsi" w:cstheme="minorHAnsi"/>
          <w:noProof/>
        </w:rPr>
        <w:t xml:space="preserve">demontabilă și etanșă a </w:t>
      </w:r>
      <w:r w:rsidR="001B1AA7">
        <w:rPr>
          <w:rFonts w:asciiTheme="minorHAnsi" w:hAnsiTheme="minorHAnsi" w:cstheme="minorHAnsi"/>
          <w:noProof/>
        </w:rPr>
        <w:t>cablurilor și conductelor de răcire prin</w:t>
      </w:r>
      <w:r w:rsidR="00216F39">
        <w:rPr>
          <w:rFonts w:asciiTheme="minorHAnsi" w:hAnsiTheme="minorHAnsi" w:cstheme="minorHAnsi"/>
          <w:noProof/>
        </w:rPr>
        <w:t xml:space="preserve"> </w:t>
      </w:r>
      <w:r w:rsidR="001B1AA7">
        <w:rPr>
          <w:rFonts w:asciiTheme="minorHAnsi" w:hAnsiTheme="minorHAnsi" w:cstheme="minorHAnsi"/>
          <w:noProof/>
        </w:rPr>
        <w:t xml:space="preserve">pereții camerei curate </w:t>
      </w:r>
      <w:r w:rsidR="00AB5033" w:rsidRPr="00DF6817">
        <w:rPr>
          <w:rFonts w:asciiTheme="minorHAnsi" w:hAnsiTheme="minorHAnsi" w:cstheme="minorHAnsi"/>
          <w:noProof/>
        </w:rPr>
        <w:t>se vor furniza module din material flexibil cu diametru interior ajustabil în pași de maxim 1 mm după cu urmează</w:t>
      </w:r>
      <w:r w:rsidR="00AB5033" w:rsidRPr="00DF6817">
        <w:rPr>
          <w:rFonts w:asciiTheme="minorHAnsi" w:hAnsiTheme="minorHAnsi" w:cstheme="minorHAnsi"/>
          <w:noProof/>
          <w:lang w:val="en-US"/>
        </w:rPr>
        <w:t>:</w:t>
      </w:r>
    </w:p>
    <w:p w14:paraId="65C65385" w14:textId="36ECADF8" w:rsidR="00AB5033" w:rsidRPr="001B1AA7" w:rsidRDefault="00AB5033" w:rsidP="001B1AA7">
      <w:pPr>
        <w:numPr>
          <w:ilvl w:val="0"/>
          <w:numId w:val="40"/>
        </w:numPr>
        <w:spacing w:after="0"/>
        <w:jc w:val="both"/>
        <w:rPr>
          <w:rFonts w:asciiTheme="minorHAnsi" w:hAnsiTheme="minorHAnsi" w:cstheme="minorHAnsi"/>
          <w:noProof/>
        </w:rPr>
      </w:pPr>
      <w:r w:rsidRPr="001B1AA7">
        <w:rPr>
          <w:rFonts w:asciiTheme="minorHAnsi" w:hAnsiTheme="minorHAnsi" w:cstheme="minorHAnsi"/>
          <w:noProof/>
        </w:rPr>
        <w:t xml:space="preserve">3 module duble cu diametru ajustabil în intervalul </w:t>
      </w:r>
      <w:r w:rsidRPr="001B1AA7">
        <w:rPr>
          <w:rFonts w:asciiTheme="minorHAnsi" w:hAnsiTheme="minorHAnsi" w:cstheme="minorHAnsi"/>
          <w:noProof/>
          <w:lang w:val="en-US"/>
        </w:rPr>
        <w:t>3.5 - 16.5</w:t>
      </w:r>
      <w:r w:rsidRPr="001B1AA7">
        <w:rPr>
          <w:rFonts w:asciiTheme="minorHAnsi" w:hAnsiTheme="minorHAnsi" w:cstheme="minorHAnsi"/>
          <w:noProof/>
        </w:rPr>
        <w:t xml:space="preserve"> mm, lungime 60 mm, dimensiuni transversale 40 x 20 mm</w:t>
      </w:r>
      <w:r w:rsidR="00B34506">
        <w:rPr>
          <w:rFonts w:asciiTheme="minorHAnsi" w:hAnsiTheme="minorHAnsi" w:cstheme="minorHAnsi"/>
          <w:noProof/>
          <w:vertAlign w:val="superscript"/>
        </w:rPr>
        <w:t>2</w:t>
      </w:r>
    </w:p>
    <w:p w14:paraId="047EF767" w14:textId="30DACABA" w:rsidR="00AB5033" w:rsidRPr="001B1AA7" w:rsidRDefault="00AB5033" w:rsidP="001B1AA7">
      <w:pPr>
        <w:numPr>
          <w:ilvl w:val="0"/>
          <w:numId w:val="40"/>
        </w:numPr>
        <w:spacing w:after="0"/>
        <w:jc w:val="both"/>
        <w:rPr>
          <w:rFonts w:asciiTheme="minorHAnsi" w:hAnsiTheme="minorHAnsi" w:cstheme="minorHAnsi"/>
          <w:noProof/>
        </w:rPr>
      </w:pPr>
      <w:r w:rsidRPr="001B1AA7">
        <w:rPr>
          <w:rFonts w:asciiTheme="minorHAnsi" w:hAnsiTheme="minorHAnsi" w:cstheme="minorHAnsi"/>
          <w:noProof/>
        </w:rPr>
        <w:t xml:space="preserve">4 module cu diametru ajustabil în intervalul </w:t>
      </w:r>
      <w:r w:rsidRPr="001B1AA7">
        <w:rPr>
          <w:rFonts w:asciiTheme="minorHAnsi" w:hAnsiTheme="minorHAnsi" w:cstheme="minorHAnsi"/>
          <w:noProof/>
          <w:lang w:val="en-US"/>
        </w:rPr>
        <w:t xml:space="preserve">10 – 25 </w:t>
      </w:r>
      <w:r w:rsidRPr="001B1AA7">
        <w:rPr>
          <w:rFonts w:asciiTheme="minorHAnsi" w:hAnsiTheme="minorHAnsi" w:cstheme="minorHAnsi"/>
          <w:noProof/>
        </w:rPr>
        <w:t>mm, lungime 60 mm, dimensiuni transversale 30x30 mm</w:t>
      </w:r>
      <w:r w:rsidR="00B34506">
        <w:rPr>
          <w:rFonts w:asciiTheme="minorHAnsi" w:hAnsiTheme="minorHAnsi" w:cstheme="minorHAnsi"/>
          <w:noProof/>
          <w:vertAlign w:val="superscript"/>
        </w:rPr>
        <w:t>2</w:t>
      </w:r>
    </w:p>
    <w:p w14:paraId="15E5D4FB" w14:textId="54A00DEC" w:rsidR="00AB5033" w:rsidRPr="001B1AA7" w:rsidRDefault="00AB5033" w:rsidP="001B1AA7">
      <w:pPr>
        <w:numPr>
          <w:ilvl w:val="0"/>
          <w:numId w:val="40"/>
        </w:numPr>
        <w:spacing w:after="0"/>
        <w:jc w:val="both"/>
        <w:rPr>
          <w:rFonts w:asciiTheme="minorHAnsi" w:hAnsiTheme="minorHAnsi" w:cstheme="minorHAnsi"/>
          <w:noProof/>
        </w:rPr>
      </w:pPr>
      <w:r w:rsidRPr="001B1AA7">
        <w:rPr>
          <w:rFonts w:asciiTheme="minorHAnsi" w:hAnsiTheme="minorHAnsi" w:cstheme="minorHAnsi"/>
          <w:noProof/>
        </w:rPr>
        <w:t xml:space="preserve">3 module cu diametru ajustabil în intervalul </w:t>
      </w:r>
      <w:r w:rsidRPr="001B1AA7">
        <w:rPr>
          <w:rFonts w:asciiTheme="minorHAnsi" w:hAnsiTheme="minorHAnsi" w:cstheme="minorHAnsi"/>
          <w:noProof/>
          <w:lang w:val="en-US"/>
        </w:rPr>
        <w:t>21.5 - 34.5</w:t>
      </w:r>
      <w:r w:rsidRPr="001B1AA7">
        <w:rPr>
          <w:rFonts w:asciiTheme="minorHAnsi" w:hAnsiTheme="minorHAnsi" w:cstheme="minorHAnsi"/>
          <w:noProof/>
        </w:rPr>
        <w:t xml:space="preserve"> mm, lungime 60 mm, dimensiuni transversale 40x40 mm</w:t>
      </w:r>
      <w:r w:rsidR="00B34506">
        <w:rPr>
          <w:rFonts w:asciiTheme="minorHAnsi" w:hAnsiTheme="minorHAnsi" w:cstheme="minorHAnsi"/>
          <w:noProof/>
          <w:vertAlign w:val="superscript"/>
        </w:rPr>
        <w:t>2</w:t>
      </w:r>
    </w:p>
    <w:p w14:paraId="084F99C8" w14:textId="1B42F419" w:rsidR="001B1AA7" w:rsidRPr="001B1AA7" w:rsidRDefault="001B1AA7" w:rsidP="001B1AA7">
      <w:pPr>
        <w:pStyle w:val="ListParagraph"/>
        <w:numPr>
          <w:ilvl w:val="0"/>
          <w:numId w:val="40"/>
        </w:numPr>
        <w:spacing w:after="0"/>
        <w:jc w:val="both"/>
      </w:pPr>
      <w:r w:rsidRPr="001B1AA7">
        <w:t>15 module cu diametru ajustabil în intervalul 28 - 54 mm, lungime 60 mm, dimensiuni transversale 60x60 mm</w:t>
      </w:r>
      <w:r w:rsidR="00B34506">
        <w:rPr>
          <w:vertAlign w:val="superscript"/>
        </w:rPr>
        <w:t>2</w:t>
      </w:r>
    </w:p>
    <w:p w14:paraId="50B34F5F" w14:textId="51DAAF0E" w:rsidR="00BD0FB0" w:rsidRDefault="00BD0FB0" w:rsidP="001B1AA7">
      <w:pPr>
        <w:jc w:val="both"/>
        <w:rPr>
          <w:rFonts w:asciiTheme="minorHAnsi" w:hAnsiTheme="minorHAnsi" w:cstheme="minorHAnsi"/>
          <w:lang w:val="en-US"/>
        </w:rPr>
      </w:pPr>
    </w:p>
    <w:p w14:paraId="1B72D74D" w14:textId="729B22FE" w:rsidR="00D972E5" w:rsidRDefault="00F70ABB" w:rsidP="001B1AA7">
      <w:pPr>
        <w:jc w:val="both"/>
        <w:rPr>
          <w:rFonts w:asciiTheme="minorHAnsi" w:hAnsiTheme="minorHAnsi" w:cstheme="minorHAnsi"/>
          <w:lang w:val="en-US"/>
        </w:rPr>
      </w:pPr>
      <w:proofErr w:type="spellStart"/>
      <w:r>
        <w:rPr>
          <w:rFonts w:asciiTheme="minorHAnsi" w:hAnsiTheme="minorHAnsi" w:cstheme="minorHAnsi"/>
          <w:lang w:val="en-US"/>
        </w:rPr>
        <w:t>Î</w:t>
      </w:r>
      <w:r w:rsidR="000E5FE8">
        <w:rPr>
          <w:rFonts w:asciiTheme="minorHAnsi" w:hAnsiTheme="minorHAnsi" w:cstheme="minorHAnsi"/>
          <w:lang w:val="en-US"/>
        </w:rPr>
        <w:t>ntocmit</w:t>
      </w:r>
      <w:proofErr w:type="spellEnd"/>
      <w:r w:rsidR="000E5FE8">
        <w:rPr>
          <w:rFonts w:asciiTheme="minorHAnsi" w:hAnsiTheme="minorHAnsi" w:cstheme="minorHAnsi"/>
          <w:lang w:val="en-US"/>
        </w:rPr>
        <w:t>,</w:t>
      </w:r>
    </w:p>
    <w:p w14:paraId="641615DD" w14:textId="449A6827" w:rsidR="000E5FE8" w:rsidRPr="00DF6817" w:rsidRDefault="000E5FE8" w:rsidP="001B1AA7">
      <w:pPr>
        <w:jc w:val="both"/>
        <w:rPr>
          <w:rFonts w:asciiTheme="minorHAnsi" w:hAnsiTheme="minorHAnsi" w:cstheme="minorHAnsi"/>
          <w:lang w:val="en-US"/>
        </w:rPr>
      </w:pPr>
      <w:r>
        <w:rPr>
          <w:rFonts w:asciiTheme="minorHAnsi" w:hAnsiTheme="minorHAnsi" w:cstheme="minorHAnsi"/>
          <w:lang w:val="en-US"/>
        </w:rPr>
        <w:t xml:space="preserve">Florin </w:t>
      </w:r>
      <w:proofErr w:type="spellStart"/>
      <w:r>
        <w:rPr>
          <w:rFonts w:asciiTheme="minorHAnsi" w:hAnsiTheme="minorHAnsi" w:cstheme="minorHAnsi"/>
          <w:lang w:val="en-US"/>
        </w:rPr>
        <w:t>Negoi</w:t>
      </w:r>
      <w:r w:rsidR="00F70ABB">
        <w:rPr>
          <w:rFonts w:asciiTheme="minorHAnsi" w:hAnsiTheme="minorHAnsi" w:cstheme="minorHAnsi"/>
          <w:lang w:val="en-US"/>
        </w:rPr>
        <w:t>ță</w:t>
      </w:r>
      <w:proofErr w:type="spellEnd"/>
    </w:p>
    <w:sectPr w:rsidR="000E5FE8" w:rsidRPr="00DF6817" w:rsidSect="00BE0525">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A85EE" w14:textId="77777777" w:rsidR="00C87006" w:rsidRPr="00C37225" w:rsidRDefault="00C87006" w:rsidP="00875B46">
      <w:pPr>
        <w:spacing w:after="0"/>
      </w:pPr>
      <w:r w:rsidRPr="00C37225">
        <w:separator/>
      </w:r>
    </w:p>
  </w:endnote>
  <w:endnote w:type="continuationSeparator" w:id="0">
    <w:p w14:paraId="7633248B" w14:textId="77777777" w:rsidR="00C87006" w:rsidRPr="00C37225" w:rsidRDefault="00C87006" w:rsidP="00875B46">
      <w:pPr>
        <w:spacing w:after="0"/>
      </w:pPr>
      <w:r w:rsidRPr="00C3722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3B2AE" w14:textId="77777777" w:rsidR="00C87006" w:rsidRPr="00C37225" w:rsidRDefault="00C87006" w:rsidP="00875B46">
      <w:pPr>
        <w:spacing w:after="0"/>
      </w:pPr>
      <w:r w:rsidRPr="00C37225">
        <w:separator/>
      </w:r>
    </w:p>
  </w:footnote>
  <w:footnote w:type="continuationSeparator" w:id="0">
    <w:p w14:paraId="6B9655D2" w14:textId="77777777" w:rsidR="00C87006" w:rsidRPr="00C37225" w:rsidRDefault="00C87006" w:rsidP="00875B46">
      <w:pPr>
        <w:spacing w:after="0"/>
      </w:pPr>
      <w:r w:rsidRPr="00C3722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282C"/>
    <w:multiLevelType w:val="hybridMultilevel"/>
    <w:tmpl w:val="C784B24E"/>
    <w:lvl w:ilvl="0" w:tplc="AD285C68">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B81D2A"/>
    <w:multiLevelType w:val="hybridMultilevel"/>
    <w:tmpl w:val="10DC2AC4"/>
    <w:lvl w:ilvl="0" w:tplc="C020FD6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7512D"/>
    <w:multiLevelType w:val="multilevel"/>
    <w:tmpl w:val="CDEC8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22432C"/>
    <w:multiLevelType w:val="hybridMultilevel"/>
    <w:tmpl w:val="76DEC8BE"/>
    <w:lvl w:ilvl="0" w:tplc="95F44C60">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1345D4"/>
    <w:multiLevelType w:val="multilevel"/>
    <w:tmpl w:val="45AAD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D433A3"/>
    <w:multiLevelType w:val="multilevel"/>
    <w:tmpl w:val="57B88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0520D"/>
    <w:multiLevelType w:val="multilevel"/>
    <w:tmpl w:val="FF68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17894"/>
    <w:multiLevelType w:val="multilevel"/>
    <w:tmpl w:val="4522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400209"/>
    <w:multiLevelType w:val="hybridMultilevel"/>
    <w:tmpl w:val="B720CDCA"/>
    <w:lvl w:ilvl="0" w:tplc="AD285C68">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19F75F5"/>
    <w:multiLevelType w:val="multilevel"/>
    <w:tmpl w:val="0BA62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150EFE"/>
    <w:multiLevelType w:val="multilevel"/>
    <w:tmpl w:val="C948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2F4451"/>
    <w:multiLevelType w:val="multilevel"/>
    <w:tmpl w:val="40BE2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8548BE"/>
    <w:multiLevelType w:val="hybridMultilevel"/>
    <w:tmpl w:val="1E4A7EA6"/>
    <w:lvl w:ilvl="0" w:tplc="9558F9A6">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4B5E5F"/>
    <w:multiLevelType w:val="multilevel"/>
    <w:tmpl w:val="7C4C0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75791A"/>
    <w:multiLevelType w:val="multilevel"/>
    <w:tmpl w:val="50FE9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892E02"/>
    <w:multiLevelType w:val="multilevel"/>
    <w:tmpl w:val="9AA2D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1F2FD9"/>
    <w:multiLevelType w:val="multilevel"/>
    <w:tmpl w:val="C54A3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103D08"/>
    <w:multiLevelType w:val="hybridMultilevel"/>
    <w:tmpl w:val="742889A6"/>
    <w:lvl w:ilvl="0" w:tplc="159AF646">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EF78A7"/>
    <w:multiLevelType w:val="multilevel"/>
    <w:tmpl w:val="BFF49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6231C3"/>
    <w:multiLevelType w:val="multilevel"/>
    <w:tmpl w:val="F3C680E4"/>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9A5F05"/>
    <w:multiLevelType w:val="hybridMultilevel"/>
    <w:tmpl w:val="88C2DA90"/>
    <w:lvl w:ilvl="0" w:tplc="F00CB2D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5402B6"/>
    <w:multiLevelType w:val="multilevel"/>
    <w:tmpl w:val="56600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1C1D5D"/>
    <w:multiLevelType w:val="hybridMultilevel"/>
    <w:tmpl w:val="6F1AB7E0"/>
    <w:lvl w:ilvl="0" w:tplc="AD285C68">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F6C2F41"/>
    <w:multiLevelType w:val="hybridMultilevel"/>
    <w:tmpl w:val="07966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3B72BC"/>
    <w:multiLevelType w:val="hybridMultilevel"/>
    <w:tmpl w:val="B6B83470"/>
    <w:lvl w:ilvl="0" w:tplc="AD285C68">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697249B"/>
    <w:multiLevelType w:val="multilevel"/>
    <w:tmpl w:val="27F2C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CB4E9A"/>
    <w:multiLevelType w:val="multilevel"/>
    <w:tmpl w:val="4F12F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134755"/>
    <w:multiLevelType w:val="hybridMultilevel"/>
    <w:tmpl w:val="A5843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6F3BE8"/>
    <w:multiLevelType w:val="multilevel"/>
    <w:tmpl w:val="43C2E2BA"/>
    <w:lvl w:ilvl="0">
      <w:start w:val="1"/>
      <w:numFmt w:val="decimal"/>
      <w:pStyle w:val="Heading1"/>
      <w:lvlText w:val="%1"/>
      <w:lvlJc w:val="left"/>
      <w:pPr>
        <w:ind w:left="432" w:hanging="432"/>
      </w:pPr>
      <w:rPr>
        <w:rFonts w:asciiTheme="minorHAnsi" w:hAnsiTheme="minorHAnsi" w:cstheme="minorHAnsi" w:hint="default"/>
        <w:sz w:val="32"/>
        <w:szCs w:val="32"/>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38A660A"/>
    <w:multiLevelType w:val="multilevel"/>
    <w:tmpl w:val="AC82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DB7684"/>
    <w:multiLevelType w:val="multilevel"/>
    <w:tmpl w:val="D0AC0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776F69"/>
    <w:multiLevelType w:val="hybridMultilevel"/>
    <w:tmpl w:val="B07CF746"/>
    <w:lvl w:ilvl="0" w:tplc="0418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6DEC4611"/>
    <w:multiLevelType w:val="multilevel"/>
    <w:tmpl w:val="917E0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660C49"/>
    <w:multiLevelType w:val="multilevel"/>
    <w:tmpl w:val="0F2C8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C94DFA"/>
    <w:multiLevelType w:val="multilevel"/>
    <w:tmpl w:val="60B455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CB20E2"/>
    <w:multiLevelType w:val="hybridMultilevel"/>
    <w:tmpl w:val="0F5453BE"/>
    <w:lvl w:ilvl="0" w:tplc="ED5EBE8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2474B98"/>
    <w:multiLevelType w:val="hybridMultilevel"/>
    <w:tmpl w:val="1BCA9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AC0A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1C2C09"/>
    <w:multiLevelType w:val="multilevel"/>
    <w:tmpl w:val="039A69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2E6509"/>
    <w:multiLevelType w:val="multilevel"/>
    <w:tmpl w:val="BDF27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4E0D13"/>
    <w:multiLevelType w:val="hybridMultilevel"/>
    <w:tmpl w:val="7756B1D4"/>
    <w:lvl w:ilvl="0" w:tplc="AD285C68">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9731363"/>
    <w:multiLevelType w:val="multilevel"/>
    <w:tmpl w:val="C2526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A94476"/>
    <w:multiLevelType w:val="multilevel"/>
    <w:tmpl w:val="544C57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F3D174D"/>
    <w:multiLevelType w:val="multilevel"/>
    <w:tmpl w:val="43FC6A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5D5898"/>
    <w:multiLevelType w:val="hybridMultilevel"/>
    <w:tmpl w:val="77CE94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2"/>
  </w:num>
  <w:num w:numId="3">
    <w:abstractNumId w:val="23"/>
  </w:num>
  <w:num w:numId="4">
    <w:abstractNumId w:val="27"/>
  </w:num>
  <w:num w:numId="5">
    <w:abstractNumId w:val="28"/>
  </w:num>
  <w:num w:numId="6">
    <w:abstractNumId w:val="20"/>
  </w:num>
  <w:num w:numId="7">
    <w:abstractNumId w:val="22"/>
  </w:num>
  <w:num w:numId="8">
    <w:abstractNumId w:val="24"/>
  </w:num>
  <w:num w:numId="9">
    <w:abstractNumId w:val="0"/>
  </w:num>
  <w:num w:numId="10">
    <w:abstractNumId w:val="40"/>
  </w:num>
  <w:num w:numId="11">
    <w:abstractNumId w:val="37"/>
  </w:num>
  <w:num w:numId="12">
    <w:abstractNumId w:val="8"/>
  </w:num>
  <w:num w:numId="13">
    <w:abstractNumId w:val="29"/>
  </w:num>
  <w:num w:numId="14">
    <w:abstractNumId w:val="43"/>
  </w:num>
  <w:num w:numId="15">
    <w:abstractNumId w:val="34"/>
  </w:num>
  <w:num w:numId="16">
    <w:abstractNumId w:val="16"/>
  </w:num>
  <w:num w:numId="17">
    <w:abstractNumId w:val="33"/>
  </w:num>
  <w:num w:numId="18">
    <w:abstractNumId w:val="2"/>
  </w:num>
  <w:num w:numId="19">
    <w:abstractNumId w:val="5"/>
  </w:num>
  <w:num w:numId="20">
    <w:abstractNumId w:val="32"/>
  </w:num>
  <w:num w:numId="21">
    <w:abstractNumId w:val="38"/>
  </w:num>
  <w:num w:numId="22">
    <w:abstractNumId w:val="15"/>
  </w:num>
  <w:num w:numId="23">
    <w:abstractNumId w:val="26"/>
  </w:num>
  <w:num w:numId="24">
    <w:abstractNumId w:val="19"/>
  </w:num>
  <w:num w:numId="25">
    <w:abstractNumId w:val="6"/>
  </w:num>
  <w:num w:numId="26">
    <w:abstractNumId w:val="41"/>
  </w:num>
  <w:num w:numId="27">
    <w:abstractNumId w:val="7"/>
  </w:num>
  <w:num w:numId="28">
    <w:abstractNumId w:val="21"/>
  </w:num>
  <w:num w:numId="29">
    <w:abstractNumId w:val="25"/>
  </w:num>
  <w:num w:numId="30">
    <w:abstractNumId w:val="30"/>
  </w:num>
  <w:num w:numId="31">
    <w:abstractNumId w:val="9"/>
  </w:num>
  <w:num w:numId="32">
    <w:abstractNumId w:val="14"/>
  </w:num>
  <w:num w:numId="33">
    <w:abstractNumId w:val="18"/>
  </w:num>
  <w:num w:numId="34">
    <w:abstractNumId w:val="4"/>
  </w:num>
  <w:num w:numId="35">
    <w:abstractNumId w:val="11"/>
  </w:num>
  <w:num w:numId="36">
    <w:abstractNumId w:val="39"/>
  </w:num>
  <w:num w:numId="37">
    <w:abstractNumId w:val="13"/>
  </w:num>
  <w:num w:numId="38">
    <w:abstractNumId w:val="10"/>
  </w:num>
  <w:num w:numId="39">
    <w:abstractNumId w:val="44"/>
  </w:num>
  <w:num w:numId="40">
    <w:abstractNumId w:val="35"/>
  </w:num>
  <w:num w:numId="41">
    <w:abstractNumId w:val="36"/>
  </w:num>
  <w:num w:numId="42">
    <w:abstractNumId w:val="31"/>
  </w:num>
  <w:num w:numId="43">
    <w:abstractNumId w:val="17"/>
  </w:num>
  <w:num w:numId="44">
    <w:abstractNumId w:val="3"/>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762"/>
    <w:rsid w:val="00001A03"/>
    <w:rsid w:val="00005AC9"/>
    <w:rsid w:val="0000686E"/>
    <w:rsid w:val="00017A49"/>
    <w:rsid w:val="000344DD"/>
    <w:rsid w:val="00034A83"/>
    <w:rsid w:val="0004198C"/>
    <w:rsid w:val="0004220D"/>
    <w:rsid w:val="00042789"/>
    <w:rsid w:val="00045BE5"/>
    <w:rsid w:val="00066F71"/>
    <w:rsid w:val="00070660"/>
    <w:rsid w:val="00074272"/>
    <w:rsid w:val="0007579F"/>
    <w:rsid w:val="000760D3"/>
    <w:rsid w:val="00077F7B"/>
    <w:rsid w:val="000814F4"/>
    <w:rsid w:val="00087EA7"/>
    <w:rsid w:val="00092690"/>
    <w:rsid w:val="00094C41"/>
    <w:rsid w:val="0009711B"/>
    <w:rsid w:val="000A3FB4"/>
    <w:rsid w:val="000B533A"/>
    <w:rsid w:val="000B5502"/>
    <w:rsid w:val="000C19A9"/>
    <w:rsid w:val="000C1A25"/>
    <w:rsid w:val="000C1E6D"/>
    <w:rsid w:val="000C55D0"/>
    <w:rsid w:val="000D5CDF"/>
    <w:rsid w:val="000D6E02"/>
    <w:rsid w:val="000E14F8"/>
    <w:rsid w:val="000E265A"/>
    <w:rsid w:val="000E5FE8"/>
    <w:rsid w:val="000F2EBC"/>
    <w:rsid w:val="000F4B18"/>
    <w:rsid w:val="00104203"/>
    <w:rsid w:val="001106C1"/>
    <w:rsid w:val="00112252"/>
    <w:rsid w:val="0011288E"/>
    <w:rsid w:val="00115F41"/>
    <w:rsid w:val="00120CFF"/>
    <w:rsid w:val="001274BA"/>
    <w:rsid w:val="001337BA"/>
    <w:rsid w:val="00137B6B"/>
    <w:rsid w:val="001405A0"/>
    <w:rsid w:val="00142DE7"/>
    <w:rsid w:val="00162591"/>
    <w:rsid w:val="001673DE"/>
    <w:rsid w:val="00176505"/>
    <w:rsid w:val="00181A39"/>
    <w:rsid w:val="001870D1"/>
    <w:rsid w:val="0019136E"/>
    <w:rsid w:val="001973ED"/>
    <w:rsid w:val="001A2A65"/>
    <w:rsid w:val="001B1AA7"/>
    <w:rsid w:val="001B73F2"/>
    <w:rsid w:val="001C3C07"/>
    <w:rsid w:val="001C69D8"/>
    <w:rsid w:val="001D1DCB"/>
    <w:rsid w:val="001E01D3"/>
    <w:rsid w:val="001E116D"/>
    <w:rsid w:val="001E456C"/>
    <w:rsid w:val="00201418"/>
    <w:rsid w:val="0021462F"/>
    <w:rsid w:val="00215648"/>
    <w:rsid w:val="0021575E"/>
    <w:rsid w:val="00216017"/>
    <w:rsid w:val="00216251"/>
    <w:rsid w:val="00216F39"/>
    <w:rsid w:val="0023332C"/>
    <w:rsid w:val="00234211"/>
    <w:rsid w:val="00237F2F"/>
    <w:rsid w:val="002434BE"/>
    <w:rsid w:val="00247F20"/>
    <w:rsid w:val="00263B0B"/>
    <w:rsid w:val="00266857"/>
    <w:rsid w:val="00272DD8"/>
    <w:rsid w:val="002831C7"/>
    <w:rsid w:val="00283762"/>
    <w:rsid w:val="00283CD6"/>
    <w:rsid w:val="002920B3"/>
    <w:rsid w:val="002A4279"/>
    <w:rsid w:val="002B7B24"/>
    <w:rsid w:val="002D2BFB"/>
    <w:rsid w:val="002D5F0A"/>
    <w:rsid w:val="002D79FC"/>
    <w:rsid w:val="002E244A"/>
    <w:rsid w:val="002E4D52"/>
    <w:rsid w:val="002F5D8D"/>
    <w:rsid w:val="00302A1F"/>
    <w:rsid w:val="003213FD"/>
    <w:rsid w:val="00325777"/>
    <w:rsid w:val="00325A4D"/>
    <w:rsid w:val="00331789"/>
    <w:rsid w:val="00332E11"/>
    <w:rsid w:val="003373DC"/>
    <w:rsid w:val="00343AA2"/>
    <w:rsid w:val="003608BB"/>
    <w:rsid w:val="00362A90"/>
    <w:rsid w:val="00366029"/>
    <w:rsid w:val="003707C4"/>
    <w:rsid w:val="003743C8"/>
    <w:rsid w:val="00376C70"/>
    <w:rsid w:val="00380B00"/>
    <w:rsid w:val="00383076"/>
    <w:rsid w:val="00390ADB"/>
    <w:rsid w:val="00393FE1"/>
    <w:rsid w:val="003A06A7"/>
    <w:rsid w:val="003A3061"/>
    <w:rsid w:val="003A3D3A"/>
    <w:rsid w:val="003A57C8"/>
    <w:rsid w:val="003A5D94"/>
    <w:rsid w:val="003A6E12"/>
    <w:rsid w:val="003B6A24"/>
    <w:rsid w:val="003C2A13"/>
    <w:rsid w:val="003C2F59"/>
    <w:rsid w:val="003C51CC"/>
    <w:rsid w:val="003D2A95"/>
    <w:rsid w:val="003E0BB0"/>
    <w:rsid w:val="003E0CAC"/>
    <w:rsid w:val="003E13BA"/>
    <w:rsid w:val="003F70A0"/>
    <w:rsid w:val="00406F96"/>
    <w:rsid w:val="00422CED"/>
    <w:rsid w:val="004315AA"/>
    <w:rsid w:val="00435989"/>
    <w:rsid w:val="00435D07"/>
    <w:rsid w:val="00437B1D"/>
    <w:rsid w:val="00437F97"/>
    <w:rsid w:val="004403CC"/>
    <w:rsid w:val="0044274A"/>
    <w:rsid w:val="00443F56"/>
    <w:rsid w:val="00446BC9"/>
    <w:rsid w:val="00447178"/>
    <w:rsid w:val="004517CC"/>
    <w:rsid w:val="00454225"/>
    <w:rsid w:val="004543F7"/>
    <w:rsid w:val="00454A99"/>
    <w:rsid w:val="0045516E"/>
    <w:rsid w:val="00455B29"/>
    <w:rsid w:val="0045792D"/>
    <w:rsid w:val="00460169"/>
    <w:rsid w:val="00461D3D"/>
    <w:rsid w:val="00471840"/>
    <w:rsid w:val="00471A10"/>
    <w:rsid w:val="004753E2"/>
    <w:rsid w:val="0048346C"/>
    <w:rsid w:val="00487CAD"/>
    <w:rsid w:val="00495F23"/>
    <w:rsid w:val="004A2967"/>
    <w:rsid w:val="004A5056"/>
    <w:rsid w:val="004A5F7E"/>
    <w:rsid w:val="004B04EE"/>
    <w:rsid w:val="004B4111"/>
    <w:rsid w:val="004B7637"/>
    <w:rsid w:val="004C1EB0"/>
    <w:rsid w:val="004C27AB"/>
    <w:rsid w:val="004D18F9"/>
    <w:rsid w:val="004D22DD"/>
    <w:rsid w:val="004D5A4D"/>
    <w:rsid w:val="004E65CD"/>
    <w:rsid w:val="004F764A"/>
    <w:rsid w:val="00501EA4"/>
    <w:rsid w:val="00503B1E"/>
    <w:rsid w:val="00505530"/>
    <w:rsid w:val="00506131"/>
    <w:rsid w:val="00512B98"/>
    <w:rsid w:val="005156CC"/>
    <w:rsid w:val="005164F9"/>
    <w:rsid w:val="00521E13"/>
    <w:rsid w:val="00522A92"/>
    <w:rsid w:val="00547F83"/>
    <w:rsid w:val="00551AE7"/>
    <w:rsid w:val="00553135"/>
    <w:rsid w:val="005556C6"/>
    <w:rsid w:val="00555D6F"/>
    <w:rsid w:val="005650FE"/>
    <w:rsid w:val="00570353"/>
    <w:rsid w:val="00572FD1"/>
    <w:rsid w:val="00587CCE"/>
    <w:rsid w:val="00591575"/>
    <w:rsid w:val="0059621A"/>
    <w:rsid w:val="005A2945"/>
    <w:rsid w:val="005A295E"/>
    <w:rsid w:val="005A29E8"/>
    <w:rsid w:val="005A3FD0"/>
    <w:rsid w:val="005B3838"/>
    <w:rsid w:val="005D3192"/>
    <w:rsid w:val="005D7174"/>
    <w:rsid w:val="005E1FDD"/>
    <w:rsid w:val="005E3FEC"/>
    <w:rsid w:val="005E4C43"/>
    <w:rsid w:val="005E5EC2"/>
    <w:rsid w:val="005F137A"/>
    <w:rsid w:val="005F169B"/>
    <w:rsid w:val="005F7EA2"/>
    <w:rsid w:val="00607089"/>
    <w:rsid w:val="00613387"/>
    <w:rsid w:val="00614941"/>
    <w:rsid w:val="00615081"/>
    <w:rsid w:val="00621694"/>
    <w:rsid w:val="00627C3B"/>
    <w:rsid w:val="00631472"/>
    <w:rsid w:val="00634718"/>
    <w:rsid w:val="006350EB"/>
    <w:rsid w:val="00642808"/>
    <w:rsid w:val="00643009"/>
    <w:rsid w:val="00644A49"/>
    <w:rsid w:val="006526A0"/>
    <w:rsid w:val="006713A4"/>
    <w:rsid w:val="00671FEB"/>
    <w:rsid w:val="006754E5"/>
    <w:rsid w:val="00675F5E"/>
    <w:rsid w:val="00683DB8"/>
    <w:rsid w:val="00691D46"/>
    <w:rsid w:val="0069226D"/>
    <w:rsid w:val="00693CED"/>
    <w:rsid w:val="006950B4"/>
    <w:rsid w:val="006A1641"/>
    <w:rsid w:val="006A6DB8"/>
    <w:rsid w:val="006B48E4"/>
    <w:rsid w:val="006C3AC5"/>
    <w:rsid w:val="006D13F6"/>
    <w:rsid w:val="006D25DD"/>
    <w:rsid w:val="006D77D6"/>
    <w:rsid w:val="006D7FF0"/>
    <w:rsid w:val="006E0B19"/>
    <w:rsid w:val="006E4CA2"/>
    <w:rsid w:val="006E4FCC"/>
    <w:rsid w:val="006E55B9"/>
    <w:rsid w:val="006E7D38"/>
    <w:rsid w:val="006F09FB"/>
    <w:rsid w:val="006F4C86"/>
    <w:rsid w:val="006F571A"/>
    <w:rsid w:val="006F71CD"/>
    <w:rsid w:val="0070698E"/>
    <w:rsid w:val="00706A05"/>
    <w:rsid w:val="007076D2"/>
    <w:rsid w:val="007176E3"/>
    <w:rsid w:val="00720CFC"/>
    <w:rsid w:val="0072249E"/>
    <w:rsid w:val="00724880"/>
    <w:rsid w:val="00727964"/>
    <w:rsid w:val="0073519B"/>
    <w:rsid w:val="00745EDE"/>
    <w:rsid w:val="0074659E"/>
    <w:rsid w:val="00753C2C"/>
    <w:rsid w:val="00766625"/>
    <w:rsid w:val="007715C3"/>
    <w:rsid w:val="00772459"/>
    <w:rsid w:val="00790180"/>
    <w:rsid w:val="0079156E"/>
    <w:rsid w:val="007B4752"/>
    <w:rsid w:val="007C05E1"/>
    <w:rsid w:val="007C5447"/>
    <w:rsid w:val="007D4467"/>
    <w:rsid w:val="007D4B5C"/>
    <w:rsid w:val="007D694E"/>
    <w:rsid w:val="007E4805"/>
    <w:rsid w:val="007E68CD"/>
    <w:rsid w:val="007E79EC"/>
    <w:rsid w:val="007F1808"/>
    <w:rsid w:val="007F53D8"/>
    <w:rsid w:val="007F7717"/>
    <w:rsid w:val="007F780C"/>
    <w:rsid w:val="0080181C"/>
    <w:rsid w:val="00820CF5"/>
    <w:rsid w:val="00823009"/>
    <w:rsid w:val="00823076"/>
    <w:rsid w:val="00827BD0"/>
    <w:rsid w:val="00831453"/>
    <w:rsid w:val="00835143"/>
    <w:rsid w:val="00836539"/>
    <w:rsid w:val="00840E97"/>
    <w:rsid w:val="00846251"/>
    <w:rsid w:val="00846C0E"/>
    <w:rsid w:val="00847ABC"/>
    <w:rsid w:val="008508A7"/>
    <w:rsid w:val="00852912"/>
    <w:rsid w:val="008653EF"/>
    <w:rsid w:val="008669A9"/>
    <w:rsid w:val="00870309"/>
    <w:rsid w:val="008709F8"/>
    <w:rsid w:val="008725E8"/>
    <w:rsid w:val="00873FF3"/>
    <w:rsid w:val="00875B46"/>
    <w:rsid w:val="0088011F"/>
    <w:rsid w:val="008815B8"/>
    <w:rsid w:val="00881D02"/>
    <w:rsid w:val="00886425"/>
    <w:rsid w:val="0089410E"/>
    <w:rsid w:val="008952FF"/>
    <w:rsid w:val="008A2924"/>
    <w:rsid w:val="008B0A4D"/>
    <w:rsid w:val="008B48AC"/>
    <w:rsid w:val="008B5B7F"/>
    <w:rsid w:val="008B792B"/>
    <w:rsid w:val="008C50DE"/>
    <w:rsid w:val="008D1C52"/>
    <w:rsid w:val="008D251D"/>
    <w:rsid w:val="008D2A83"/>
    <w:rsid w:val="008D30F2"/>
    <w:rsid w:val="008D423C"/>
    <w:rsid w:val="008D743F"/>
    <w:rsid w:val="008E5395"/>
    <w:rsid w:val="008F1EC7"/>
    <w:rsid w:val="008F2CF5"/>
    <w:rsid w:val="008F49B8"/>
    <w:rsid w:val="008F4FE7"/>
    <w:rsid w:val="00906723"/>
    <w:rsid w:val="00907235"/>
    <w:rsid w:val="00917E4C"/>
    <w:rsid w:val="0093197E"/>
    <w:rsid w:val="009320DD"/>
    <w:rsid w:val="00932FCC"/>
    <w:rsid w:val="0093466F"/>
    <w:rsid w:val="009350F1"/>
    <w:rsid w:val="0096174A"/>
    <w:rsid w:val="00961A94"/>
    <w:rsid w:val="00966F29"/>
    <w:rsid w:val="00974EEB"/>
    <w:rsid w:val="0098061B"/>
    <w:rsid w:val="00980981"/>
    <w:rsid w:val="00986747"/>
    <w:rsid w:val="0099078D"/>
    <w:rsid w:val="0099118F"/>
    <w:rsid w:val="009922EC"/>
    <w:rsid w:val="00996ECF"/>
    <w:rsid w:val="009A503B"/>
    <w:rsid w:val="009A67AD"/>
    <w:rsid w:val="009B79C1"/>
    <w:rsid w:val="009C22A0"/>
    <w:rsid w:val="009D0848"/>
    <w:rsid w:val="009D6758"/>
    <w:rsid w:val="009E5BEC"/>
    <w:rsid w:val="009F3EAD"/>
    <w:rsid w:val="00A124D1"/>
    <w:rsid w:val="00A27AD5"/>
    <w:rsid w:val="00A403B7"/>
    <w:rsid w:val="00A54D03"/>
    <w:rsid w:val="00A60962"/>
    <w:rsid w:val="00A721DE"/>
    <w:rsid w:val="00A82AE7"/>
    <w:rsid w:val="00A82B51"/>
    <w:rsid w:val="00A874AB"/>
    <w:rsid w:val="00A87F24"/>
    <w:rsid w:val="00A923AC"/>
    <w:rsid w:val="00A94ACA"/>
    <w:rsid w:val="00AA0DC0"/>
    <w:rsid w:val="00AA3AC9"/>
    <w:rsid w:val="00AB20EC"/>
    <w:rsid w:val="00AB4001"/>
    <w:rsid w:val="00AB5033"/>
    <w:rsid w:val="00AC0ECF"/>
    <w:rsid w:val="00AD037A"/>
    <w:rsid w:val="00AD2F23"/>
    <w:rsid w:val="00AD679B"/>
    <w:rsid w:val="00AE7E41"/>
    <w:rsid w:val="00AF57E4"/>
    <w:rsid w:val="00B00447"/>
    <w:rsid w:val="00B03B94"/>
    <w:rsid w:val="00B05943"/>
    <w:rsid w:val="00B0758E"/>
    <w:rsid w:val="00B24131"/>
    <w:rsid w:val="00B30199"/>
    <w:rsid w:val="00B34506"/>
    <w:rsid w:val="00B361C5"/>
    <w:rsid w:val="00B3740D"/>
    <w:rsid w:val="00B37528"/>
    <w:rsid w:val="00B37E42"/>
    <w:rsid w:val="00B505E0"/>
    <w:rsid w:val="00B526D6"/>
    <w:rsid w:val="00B52B51"/>
    <w:rsid w:val="00B60F34"/>
    <w:rsid w:val="00B60FBE"/>
    <w:rsid w:val="00B613D3"/>
    <w:rsid w:val="00B7355D"/>
    <w:rsid w:val="00B84D51"/>
    <w:rsid w:val="00B90CBE"/>
    <w:rsid w:val="00B90E0C"/>
    <w:rsid w:val="00B91088"/>
    <w:rsid w:val="00B93ACA"/>
    <w:rsid w:val="00B95D8F"/>
    <w:rsid w:val="00BA0072"/>
    <w:rsid w:val="00BA66B4"/>
    <w:rsid w:val="00BC0126"/>
    <w:rsid w:val="00BC64A5"/>
    <w:rsid w:val="00BC6E46"/>
    <w:rsid w:val="00BD0FB0"/>
    <w:rsid w:val="00BE0525"/>
    <w:rsid w:val="00BE4197"/>
    <w:rsid w:val="00BE5CB1"/>
    <w:rsid w:val="00BE5E94"/>
    <w:rsid w:val="00C001B6"/>
    <w:rsid w:val="00C009D4"/>
    <w:rsid w:val="00C01265"/>
    <w:rsid w:val="00C17084"/>
    <w:rsid w:val="00C17A46"/>
    <w:rsid w:val="00C20A10"/>
    <w:rsid w:val="00C32863"/>
    <w:rsid w:val="00C36633"/>
    <w:rsid w:val="00C368E8"/>
    <w:rsid w:val="00C37225"/>
    <w:rsid w:val="00C47B7E"/>
    <w:rsid w:val="00C503BA"/>
    <w:rsid w:val="00C50BF7"/>
    <w:rsid w:val="00C64514"/>
    <w:rsid w:val="00C65ECB"/>
    <w:rsid w:val="00C6693F"/>
    <w:rsid w:val="00C72D9B"/>
    <w:rsid w:val="00C75C78"/>
    <w:rsid w:val="00C803C4"/>
    <w:rsid w:val="00C80A51"/>
    <w:rsid w:val="00C820BA"/>
    <w:rsid w:val="00C82284"/>
    <w:rsid w:val="00C82A8C"/>
    <w:rsid w:val="00C837E4"/>
    <w:rsid w:val="00C83D16"/>
    <w:rsid w:val="00C85889"/>
    <w:rsid w:val="00C85946"/>
    <w:rsid w:val="00C86C35"/>
    <w:rsid w:val="00C87006"/>
    <w:rsid w:val="00C93053"/>
    <w:rsid w:val="00C960D6"/>
    <w:rsid w:val="00CB354B"/>
    <w:rsid w:val="00CB700D"/>
    <w:rsid w:val="00CB7378"/>
    <w:rsid w:val="00CC2CDD"/>
    <w:rsid w:val="00CC7255"/>
    <w:rsid w:val="00CC749B"/>
    <w:rsid w:val="00CD2CF2"/>
    <w:rsid w:val="00CE20B3"/>
    <w:rsid w:val="00CE29EE"/>
    <w:rsid w:val="00CE46D4"/>
    <w:rsid w:val="00CE5BDB"/>
    <w:rsid w:val="00CF387D"/>
    <w:rsid w:val="00D02807"/>
    <w:rsid w:val="00D03654"/>
    <w:rsid w:val="00D17B6E"/>
    <w:rsid w:val="00D200F5"/>
    <w:rsid w:val="00D20459"/>
    <w:rsid w:val="00D23C3D"/>
    <w:rsid w:val="00D251DB"/>
    <w:rsid w:val="00D2575F"/>
    <w:rsid w:val="00D26D8E"/>
    <w:rsid w:val="00D3122E"/>
    <w:rsid w:val="00D3304F"/>
    <w:rsid w:val="00D358B4"/>
    <w:rsid w:val="00D4420C"/>
    <w:rsid w:val="00D51031"/>
    <w:rsid w:val="00D517A7"/>
    <w:rsid w:val="00D526D9"/>
    <w:rsid w:val="00D642B6"/>
    <w:rsid w:val="00D72808"/>
    <w:rsid w:val="00D72A4F"/>
    <w:rsid w:val="00D77BA0"/>
    <w:rsid w:val="00D84214"/>
    <w:rsid w:val="00D8481E"/>
    <w:rsid w:val="00D85517"/>
    <w:rsid w:val="00D87264"/>
    <w:rsid w:val="00D90EAC"/>
    <w:rsid w:val="00D972E5"/>
    <w:rsid w:val="00DA2CFE"/>
    <w:rsid w:val="00DB25A6"/>
    <w:rsid w:val="00DB698E"/>
    <w:rsid w:val="00DB7F48"/>
    <w:rsid w:val="00DC10D3"/>
    <w:rsid w:val="00DC465A"/>
    <w:rsid w:val="00DC5A86"/>
    <w:rsid w:val="00DC5CD3"/>
    <w:rsid w:val="00DC720A"/>
    <w:rsid w:val="00DD367F"/>
    <w:rsid w:val="00DD4BB2"/>
    <w:rsid w:val="00DE0C13"/>
    <w:rsid w:val="00DF12D7"/>
    <w:rsid w:val="00DF3EBD"/>
    <w:rsid w:val="00DF56BA"/>
    <w:rsid w:val="00DF6817"/>
    <w:rsid w:val="00E01187"/>
    <w:rsid w:val="00E07AE9"/>
    <w:rsid w:val="00E12EAC"/>
    <w:rsid w:val="00E13476"/>
    <w:rsid w:val="00E26C69"/>
    <w:rsid w:val="00E43396"/>
    <w:rsid w:val="00E4627B"/>
    <w:rsid w:val="00E46523"/>
    <w:rsid w:val="00E51060"/>
    <w:rsid w:val="00E61109"/>
    <w:rsid w:val="00E61AA6"/>
    <w:rsid w:val="00E63339"/>
    <w:rsid w:val="00E66888"/>
    <w:rsid w:val="00E701ED"/>
    <w:rsid w:val="00E76957"/>
    <w:rsid w:val="00E77538"/>
    <w:rsid w:val="00E82724"/>
    <w:rsid w:val="00E853AD"/>
    <w:rsid w:val="00E87F37"/>
    <w:rsid w:val="00E92FF6"/>
    <w:rsid w:val="00E94104"/>
    <w:rsid w:val="00EA0AE5"/>
    <w:rsid w:val="00EA2DBE"/>
    <w:rsid w:val="00EA4374"/>
    <w:rsid w:val="00EA537A"/>
    <w:rsid w:val="00EB14A0"/>
    <w:rsid w:val="00EB5FD1"/>
    <w:rsid w:val="00EC0594"/>
    <w:rsid w:val="00EC1CE8"/>
    <w:rsid w:val="00EC448B"/>
    <w:rsid w:val="00EC53FA"/>
    <w:rsid w:val="00EC73B7"/>
    <w:rsid w:val="00ED437B"/>
    <w:rsid w:val="00ED6ED2"/>
    <w:rsid w:val="00EE3C0F"/>
    <w:rsid w:val="00EE698B"/>
    <w:rsid w:val="00EF008B"/>
    <w:rsid w:val="00EF17BF"/>
    <w:rsid w:val="00EF2F74"/>
    <w:rsid w:val="00EF5943"/>
    <w:rsid w:val="00F02358"/>
    <w:rsid w:val="00F02DF4"/>
    <w:rsid w:val="00F05593"/>
    <w:rsid w:val="00F16D26"/>
    <w:rsid w:val="00F22447"/>
    <w:rsid w:val="00F224FD"/>
    <w:rsid w:val="00F234AE"/>
    <w:rsid w:val="00F24EBC"/>
    <w:rsid w:val="00F36518"/>
    <w:rsid w:val="00F40D57"/>
    <w:rsid w:val="00F42462"/>
    <w:rsid w:val="00F470F4"/>
    <w:rsid w:val="00F472BE"/>
    <w:rsid w:val="00F53667"/>
    <w:rsid w:val="00F53AC1"/>
    <w:rsid w:val="00F55EE2"/>
    <w:rsid w:val="00F55FE5"/>
    <w:rsid w:val="00F57B5A"/>
    <w:rsid w:val="00F61972"/>
    <w:rsid w:val="00F658D1"/>
    <w:rsid w:val="00F65FCC"/>
    <w:rsid w:val="00F7046F"/>
    <w:rsid w:val="00F70ABB"/>
    <w:rsid w:val="00F82617"/>
    <w:rsid w:val="00F901A8"/>
    <w:rsid w:val="00F965F1"/>
    <w:rsid w:val="00FA02DE"/>
    <w:rsid w:val="00FA33BC"/>
    <w:rsid w:val="00FA5CC8"/>
    <w:rsid w:val="00FA7BCE"/>
    <w:rsid w:val="00FB2DFA"/>
    <w:rsid w:val="00FC28BA"/>
    <w:rsid w:val="00FD4490"/>
    <w:rsid w:val="00FD7988"/>
    <w:rsid w:val="00FF7F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267DC"/>
  <w15:docId w15:val="{3A511B91-36F9-4592-98F4-E9BDAB4BC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6C1"/>
    <w:pPr>
      <w:spacing w:after="120" w:line="240" w:lineRule="auto"/>
    </w:pPr>
    <w:rPr>
      <w:rFonts w:ascii="Calibri" w:hAnsi="Calibri" w:cs="Times New Roman"/>
      <w:sz w:val="24"/>
      <w:szCs w:val="20"/>
    </w:rPr>
  </w:style>
  <w:style w:type="paragraph" w:styleId="Heading1">
    <w:name w:val="heading 1"/>
    <w:basedOn w:val="Normal"/>
    <w:next w:val="Normal"/>
    <w:link w:val="Heading1Char"/>
    <w:autoRedefine/>
    <w:uiPriority w:val="9"/>
    <w:qFormat/>
    <w:rsid w:val="00671FEB"/>
    <w:pPr>
      <w:keepNext/>
      <w:keepLines/>
      <w:numPr>
        <w:numId w:val="5"/>
      </w:numPr>
      <w:spacing w:before="240"/>
      <w:outlineLvl w:val="0"/>
    </w:pPr>
    <w:rPr>
      <w:rFonts w:eastAsiaTheme="majorEastAsia" w:cstheme="majorBidi"/>
      <w:sz w:val="32"/>
      <w:szCs w:val="32"/>
    </w:rPr>
  </w:style>
  <w:style w:type="paragraph" w:styleId="Heading2">
    <w:name w:val="heading 2"/>
    <w:basedOn w:val="Normal"/>
    <w:next w:val="Normal"/>
    <w:link w:val="Heading2Char"/>
    <w:autoRedefine/>
    <w:uiPriority w:val="9"/>
    <w:unhideWhenUsed/>
    <w:qFormat/>
    <w:rsid w:val="00D3122E"/>
    <w:pPr>
      <w:keepNext/>
      <w:keepLines/>
      <w:numPr>
        <w:ilvl w:val="1"/>
        <w:numId w:val="5"/>
      </w:numPr>
      <w:spacing w:before="40"/>
      <w:outlineLvl w:val="1"/>
    </w:pPr>
    <w:rPr>
      <w:rFonts w:eastAsiaTheme="majorEastAsia" w:cstheme="majorBidi"/>
      <w:sz w:val="26"/>
      <w:szCs w:val="26"/>
    </w:rPr>
  </w:style>
  <w:style w:type="paragraph" w:styleId="Heading3">
    <w:name w:val="heading 3"/>
    <w:basedOn w:val="Normal"/>
    <w:next w:val="Normal"/>
    <w:link w:val="Heading3Char"/>
    <w:uiPriority w:val="9"/>
    <w:unhideWhenUsed/>
    <w:qFormat/>
    <w:rsid w:val="00506131"/>
    <w:pPr>
      <w:keepNext/>
      <w:keepLines/>
      <w:numPr>
        <w:ilvl w:val="2"/>
        <w:numId w:val="5"/>
      </w:numPr>
      <w:spacing w:line="360" w:lineRule="auto"/>
      <w:outlineLvl w:val="2"/>
    </w:pPr>
    <w:rPr>
      <w:rFonts w:asciiTheme="majorHAnsi" w:eastAsiaTheme="majorEastAsia" w:hAnsiTheme="majorHAnsi" w:cstheme="majorBidi"/>
      <w:szCs w:val="24"/>
    </w:rPr>
  </w:style>
  <w:style w:type="paragraph" w:styleId="Heading4">
    <w:name w:val="heading 4"/>
    <w:basedOn w:val="Normal"/>
    <w:next w:val="Normal"/>
    <w:link w:val="Heading4Char"/>
    <w:uiPriority w:val="9"/>
    <w:unhideWhenUsed/>
    <w:qFormat/>
    <w:rsid w:val="00F7046F"/>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F7046F"/>
    <w:pPr>
      <w:keepNext/>
      <w:keepLines/>
      <w:numPr>
        <w:ilvl w:val="4"/>
        <w:numId w:val="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7046F"/>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7046F"/>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7046F"/>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7046F"/>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1FEB"/>
    <w:rPr>
      <w:rFonts w:ascii="Calibri" w:eastAsiaTheme="majorEastAsia" w:hAnsi="Calibri" w:cstheme="majorBidi"/>
      <w:sz w:val="32"/>
      <w:szCs w:val="32"/>
    </w:rPr>
  </w:style>
  <w:style w:type="character" w:customStyle="1" w:styleId="Heading2Char">
    <w:name w:val="Heading 2 Char"/>
    <w:basedOn w:val="DefaultParagraphFont"/>
    <w:link w:val="Heading2"/>
    <w:uiPriority w:val="9"/>
    <w:rsid w:val="00D3122E"/>
    <w:rPr>
      <w:rFonts w:ascii="Calibri" w:eastAsiaTheme="majorEastAsia" w:hAnsi="Calibri" w:cstheme="majorBidi"/>
      <w:sz w:val="26"/>
      <w:szCs w:val="26"/>
    </w:rPr>
  </w:style>
  <w:style w:type="character" w:customStyle="1" w:styleId="Heading3Char">
    <w:name w:val="Heading 3 Char"/>
    <w:basedOn w:val="DefaultParagraphFont"/>
    <w:link w:val="Heading3"/>
    <w:uiPriority w:val="9"/>
    <w:rsid w:val="00506131"/>
    <w:rPr>
      <w:rFonts w:asciiTheme="majorHAnsi" w:eastAsiaTheme="majorEastAsia" w:hAnsiTheme="majorHAnsi" w:cstheme="majorBidi"/>
      <w:sz w:val="24"/>
      <w:szCs w:val="24"/>
      <w:lang w:val="ro-RO"/>
    </w:rPr>
  </w:style>
  <w:style w:type="paragraph" w:styleId="Title">
    <w:name w:val="Title"/>
    <w:basedOn w:val="Normal"/>
    <w:next w:val="Normal"/>
    <w:link w:val="TitleChar"/>
    <w:uiPriority w:val="10"/>
    <w:qFormat/>
    <w:rsid w:val="00F7046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046F"/>
    <w:rPr>
      <w:rFonts w:asciiTheme="majorHAnsi" w:eastAsiaTheme="majorEastAsia" w:hAnsiTheme="majorHAnsi" w:cstheme="majorBidi"/>
      <w:spacing w:val="-10"/>
      <w:kern w:val="28"/>
      <w:sz w:val="56"/>
      <w:szCs w:val="56"/>
    </w:rPr>
  </w:style>
  <w:style w:type="character" w:customStyle="1" w:styleId="Heading4Char">
    <w:name w:val="Heading 4 Char"/>
    <w:basedOn w:val="DefaultParagraphFont"/>
    <w:link w:val="Heading4"/>
    <w:uiPriority w:val="9"/>
    <w:rsid w:val="00F7046F"/>
    <w:rPr>
      <w:rFonts w:asciiTheme="majorHAnsi" w:eastAsiaTheme="majorEastAsia" w:hAnsiTheme="majorHAnsi" w:cstheme="majorBidi"/>
      <w:i/>
      <w:iCs/>
      <w:color w:val="2F5496" w:themeColor="accent1" w:themeShade="BF"/>
      <w:sz w:val="24"/>
      <w:szCs w:val="20"/>
    </w:rPr>
  </w:style>
  <w:style w:type="character" w:customStyle="1" w:styleId="Heading5Char">
    <w:name w:val="Heading 5 Char"/>
    <w:basedOn w:val="DefaultParagraphFont"/>
    <w:link w:val="Heading5"/>
    <w:uiPriority w:val="9"/>
    <w:rsid w:val="00F7046F"/>
    <w:rPr>
      <w:rFonts w:asciiTheme="majorHAnsi" w:eastAsiaTheme="majorEastAsia" w:hAnsiTheme="majorHAnsi" w:cstheme="majorBidi"/>
      <w:color w:val="2F5496" w:themeColor="accent1" w:themeShade="BF"/>
      <w:sz w:val="24"/>
      <w:szCs w:val="20"/>
    </w:rPr>
  </w:style>
  <w:style w:type="character" w:customStyle="1" w:styleId="Heading6Char">
    <w:name w:val="Heading 6 Char"/>
    <w:basedOn w:val="DefaultParagraphFont"/>
    <w:link w:val="Heading6"/>
    <w:uiPriority w:val="9"/>
    <w:semiHidden/>
    <w:rsid w:val="00F7046F"/>
    <w:rPr>
      <w:rFonts w:asciiTheme="majorHAnsi" w:eastAsiaTheme="majorEastAsia" w:hAnsiTheme="majorHAnsi" w:cstheme="majorBidi"/>
      <w:color w:val="1F3763" w:themeColor="accent1" w:themeShade="7F"/>
      <w:sz w:val="24"/>
      <w:szCs w:val="20"/>
    </w:rPr>
  </w:style>
  <w:style w:type="character" w:customStyle="1" w:styleId="Heading7Char">
    <w:name w:val="Heading 7 Char"/>
    <w:basedOn w:val="DefaultParagraphFont"/>
    <w:link w:val="Heading7"/>
    <w:uiPriority w:val="9"/>
    <w:semiHidden/>
    <w:rsid w:val="00F7046F"/>
    <w:rPr>
      <w:rFonts w:asciiTheme="majorHAnsi" w:eastAsiaTheme="majorEastAsia" w:hAnsiTheme="majorHAnsi" w:cstheme="majorBidi"/>
      <w:i/>
      <w:iCs/>
      <w:color w:val="1F3763" w:themeColor="accent1" w:themeShade="7F"/>
      <w:sz w:val="24"/>
      <w:szCs w:val="20"/>
    </w:rPr>
  </w:style>
  <w:style w:type="character" w:customStyle="1" w:styleId="Heading8Char">
    <w:name w:val="Heading 8 Char"/>
    <w:basedOn w:val="DefaultParagraphFont"/>
    <w:link w:val="Heading8"/>
    <w:uiPriority w:val="9"/>
    <w:semiHidden/>
    <w:rsid w:val="00F7046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7046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875B46"/>
    <w:pPr>
      <w:tabs>
        <w:tab w:val="center" w:pos="4680"/>
        <w:tab w:val="right" w:pos="9360"/>
      </w:tabs>
      <w:spacing w:after="0"/>
    </w:pPr>
  </w:style>
  <w:style w:type="character" w:customStyle="1" w:styleId="HeaderChar">
    <w:name w:val="Header Char"/>
    <w:basedOn w:val="DefaultParagraphFont"/>
    <w:link w:val="Header"/>
    <w:uiPriority w:val="99"/>
    <w:rsid w:val="00875B46"/>
    <w:rPr>
      <w:rFonts w:ascii="Calibri" w:hAnsi="Calibri" w:cs="Times New Roman"/>
      <w:sz w:val="24"/>
      <w:szCs w:val="20"/>
    </w:rPr>
  </w:style>
  <w:style w:type="paragraph" w:styleId="Footer">
    <w:name w:val="footer"/>
    <w:basedOn w:val="Normal"/>
    <w:link w:val="FooterChar"/>
    <w:uiPriority w:val="99"/>
    <w:unhideWhenUsed/>
    <w:rsid w:val="00875B46"/>
    <w:pPr>
      <w:tabs>
        <w:tab w:val="center" w:pos="4680"/>
        <w:tab w:val="right" w:pos="9360"/>
      </w:tabs>
      <w:spacing w:after="0"/>
    </w:pPr>
  </w:style>
  <w:style w:type="character" w:customStyle="1" w:styleId="FooterChar">
    <w:name w:val="Footer Char"/>
    <w:basedOn w:val="DefaultParagraphFont"/>
    <w:link w:val="Footer"/>
    <w:uiPriority w:val="99"/>
    <w:rsid w:val="00875B46"/>
    <w:rPr>
      <w:rFonts w:ascii="Calibri" w:hAnsi="Calibri" w:cs="Times New Roman"/>
      <w:sz w:val="24"/>
      <w:szCs w:val="20"/>
    </w:rPr>
  </w:style>
  <w:style w:type="paragraph" w:styleId="ListParagraph">
    <w:name w:val="List Paragraph"/>
    <w:aliases w:val="body 2"/>
    <w:basedOn w:val="Normal"/>
    <w:link w:val="ListParagraphChar"/>
    <w:uiPriority w:val="34"/>
    <w:qFormat/>
    <w:rsid w:val="00852912"/>
    <w:pPr>
      <w:ind w:left="720"/>
      <w:contextualSpacing/>
    </w:pPr>
  </w:style>
  <w:style w:type="character" w:customStyle="1" w:styleId="ListParagraphChar">
    <w:name w:val="List Paragraph Char"/>
    <w:aliases w:val="body 2 Char"/>
    <w:link w:val="ListParagraph"/>
    <w:uiPriority w:val="34"/>
    <w:rsid w:val="006D13F6"/>
    <w:rPr>
      <w:rFonts w:ascii="Calibri" w:hAnsi="Calibri" w:cs="Times New Roman"/>
      <w:sz w:val="24"/>
      <w:szCs w:val="20"/>
    </w:rPr>
  </w:style>
  <w:style w:type="table" w:styleId="TableGrid">
    <w:name w:val="Table Grid"/>
    <w:basedOn w:val="TableNormal"/>
    <w:uiPriority w:val="39"/>
    <w:unhideWhenUsed/>
    <w:rsid w:val="00B3740D"/>
    <w:pPr>
      <w:spacing w:after="0" w:line="240" w:lineRule="auto"/>
    </w:pPr>
    <w:rPr>
      <w:rFonts w:ascii="Garamond" w:hAnsi="Garamond" w:cs="Times New Roman"/>
      <w:color w:val="000000"/>
      <w:kern w:val="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C69D8"/>
    <w:rPr>
      <w:sz w:val="16"/>
      <w:szCs w:val="16"/>
    </w:rPr>
  </w:style>
  <w:style w:type="paragraph" w:styleId="CommentText">
    <w:name w:val="annotation text"/>
    <w:basedOn w:val="Normal"/>
    <w:link w:val="CommentTextChar"/>
    <w:unhideWhenUsed/>
    <w:qFormat/>
    <w:rsid w:val="001C69D8"/>
    <w:rPr>
      <w:sz w:val="20"/>
    </w:rPr>
  </w:style>
  <w:style w:type="character" w:customStyle="1" w:styleId="CommentTextChar">
    <w:name w:val="Comment Text Char"/>
    <w:basedOn w:val="DefaultParagraphFont"/>
    <w:link w:val="CommentText"/>
    <w:qFormat/>
    <w:rsid w:val="001C69D8"/>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C69D8"/>
    <w:rPr>
      <w:b/>
      <w:bCs/>
    </w:rPr>
  </w:style>
  <w:style w:type="character" w:customStyle="1" w:styleId="CommentSubjectChar">
    <w:name w:val="Comment Subject Char"/>
    <w:basedOn w:val="CommentTextChar"/>
    <w:link w:val="CommentSubject"/>
    <w:uiPriority w:val="99"/>
    <w:semiHidden/>
    <w:rsid w:val="001C69D8"/>
    <w:rPr>
      <w:rFonts w:ascii="Calibri" w:hAnsi="Calibri" w:cs="Times New Roman"/>
      <w:b/>
      <w:bCs/>
      <w:sz w:val="20"/>
      <w:szCs w:val="20"/>
    </w:rPr>
  </w:style>
  <w:style w:type="paragraph" w:styleId="Revision">
    <w:name w:val="Revision"/>
    <w:hidden/>
    <w:uiPriority w:val="99"/>
    <w:semiHidden/>
    <w:rsid w:val="00C009D4"/>
    <w:pPr>
      <w:spacing w:after="0" w:line="240" w:lineRule="auto"/>
    </w:pPr>
    <w:rPr>
      <w:rFonts w:ascii="Calibri" w:hAnsi="Calibri" w:cs="Times New Roman"/>
      <w:sz w:val="24"/>
      <w:szCs w:val="20"/>
    </w:rPr>
  </w:style>
  <w:style w:type="paragraph" w:styleId="FootnoteText">
    <w:name w:val="footnote text"/>
    <w:basedOn w:val="Normal"/>
    <w:link w:val="FootnoteTextChar"/>
    <w:uiPriority w:val="99"/>
    <w:unhideWhenUsed/>
    <w:rsid w:val="00CD2CF2"/>
    <w:pPr>
      <w:spacing w:after="0"/>
    </w:pPr>
    <w:rPr>
      <w:sz w:val="20"/>
    </w:rPr>
  </w:style>
  <w:style w:type="character" w:customStyle="1" w:styleId="FootnoteTextChar">
    <w:name w:val="Footnote Text Char"/>
    <w:basedOn w:val="DefaultParagraphFont"/>
    <w:link w:val="FootnoteText"/>
    <w:uiPriority w:val="99"/>
    <w:rsid w:val="00CD2CF2"/>
    <w:rPr>
      <w:rFonts w:ascii="Calibri" w:hAnsi="Calibri" w:cs="Times New Roman"/>
      <w:sz w:val="20"/>
      <w:szCs w:val="20"/>
    </w:rPr>
  </w:style>
  <w:style w:type="character" w:styleId="FootnoteReference">
    <w:name w:val="footnote reference"/>
    <w:basedOn w:val="DefaultParagraphFont"/>
    <w:uiPriority w:val="99"/>
    <w:semiHidden/>
    <w:unhideWhenUsed/>
    <w:rsid w:val="00CD2CF2"/>
    <w:rPr>
      <w:vertAlign w:val="superscript"/>
    </w:rPr>
  </w:style>
  <w:style w:type="paragraph" w:styleId="TOCHeading">
    <w:name w:val="TOC Heading"/>
    <w:basedOn w:val="Heading1"/>
    <w:next w:val="Normal"/>
    <w:uiPriority w:val="39"/>
    <w:unhideWhenUsed/>
    <w:qFormat/>
    <w:rsid w:val="007E68CD"/>
    <w:pPr>
      <w:numPr>
        <w:numId w:val="0"/>
      </w:numPr>
      <w:spacing w:after="0" w:line="259" w:lineRule="auto"/>
      <w:outlineLvl w:val="9"/>
    </w:pPr>
    <w:rPr>
      <w:rFonts w:asciiTheme="majorHAnsi" w:hAnsiTheme="majorHAnsi"/>
      <w:color w:val="2F5496" w:themeColor="accent1" w:themeShade="BF"/>
      <w:kern w:val="0"/>
      <w:lang w:val="en-US"/>
      <w14:ligatures w14:val="none"/>
    </w:rPr>
  </w:style>
  <w:style w:type="paragraph" w:styleId="TOC1">
    <w:name w:val="toc 1"/>
    <w:basedOn w:val="Normal"/>
    <w:next w:val="Normal"/>
    <w:autoRedefine/>
    <w:uiPriority w:val="39"/>
    <w:unhideWhenUsed/>
    <w:rsid w:val="001E456C"/>
    <w:pPr>
      <w:tabs>
        <w:tab w:val="left" w:pos="440"/>
        <w:tab w:val="right" w:leader="dot" w:pos="9016"/>
      </w:tabs>
      <w:spacing w:after="60"/>
    </w:pPr>
  </w:style>
  <w:style w:type="paragraph" w:styleId="TOC2">
    <w:name w:val="toc 2"/>
    <w:basedOn w:val="Normal"/>
    <w:next w:val="Normal"/>
    <w:autoRedefine/>
    <w:uiPriority w:val="39"/>
    <w:unhideWhenUsed/>
    <w:rsid w:val="007E68CD"/>
    <w:pPr>
      <w:spacing w:after="100"/>
      <w:ind w:left="240"/>
    </w:pPr>
  </w:style>
  <w:style w:type="paragraph" w:styleId="TOC3">
    <w:name w:val="toc 3"/>
    <w:basedOn w:val="Normal"/>
    <w:next w:val="Normal"/>
    <w:autoRedefine/>
    <w:uiPriority w:val="39"/>
    <w:unhideWhenUsed/>
    <w:rsid w:val="003C2F59"/>
    <w:pPr>
      <w:tabs>
        <w:tab w:val="left" w:pos="1320"/>
        <w:tab w:val="right" w:leader="dot" w:pos="9016"/>
      </w:tabs>
      <w:spacing w:after="100"/>
      <w:ind w:left="480"/>
    </w:pPr>
  </w:style>
  <w:style w:type="character" w:styleId="Hyperlink">
    <w:name w:val="Hyperlink"/>
    <w:basedOn w:val="DefaultParagraphFont"/>
    <w:uiPriority w:val="99"/>
    <w:unhideWhenUsed/>
    <w:rsid w:val="007E68CD"/>
    <w:rPr>
      <w:color w:val="0563C1" w:themeColor="hyperlink"/>
      <w:u w:val="single"/>
    </w:rPr>
  </w:style>
  <w:style w:type="paragraph" w:styleId="BalloonText">
    <w:name w:val="Balloon Text"/>
    <w:basedOn w:val="Normal"/>
    <w:link w:val="BalloonTextChar"/>
    <w:uiPriority w:val="99"/>
    <w:semiHidden/>
    <w:unhideWhenUsed/>
    <w:rsid w:val="00E6333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3339"/>
    <w:rPr>
      <w:rFonts w:ascii="Segoe UI" w:hAnsi="Segoe UI" w:cs="Segoe UI"/>
      <w:sz w:val="18"/>
      <w:szCs w:val="18"/>
    </w:rPr>
  </w:style>
  <w:style w:type="paragraph" w:styleId="NormalWeb">
    <w:name w:val="Normal (Web)"/>
    <w:basedOn w:val="Normal"/>
    <w:uiPriority w:val="99"/>
    <w:unhideWhenUsed/>
    <w:rsid w:val="006E4FCC"/>
    <w:pPr>
      <w:spacing w:before="100" w:beforeAutospacing="1" w:after="100" w:afterAutospacing="1"/>
    </w:pPr>
    <w:rPr>
      <w:rFonts w:ascii="Times New Roman" w:eastAsia="Times New Roman" w:hAnsi="Times New Roman"/>
      <w:kern w:val="0"/>
      <w:szCs w:val="24"/>
      <w:lang w:val="en-US"/>
      <w14:ligatures w14:val="none"/>
    </w:rPr>
  </w:style>
  <w:style w:type="character" w:styleId="Strong">
    <w:name w:val="Strong"/>
    <w:basedOn w:val="DefaultParagraphFont"/>
    <w:uiPriority w:val="22"/>
    <w:qFormat/>
    <w:rsid w:val="006E4F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29592">
      <w:bodyDiv w:val="1"/>
      <w:marLeft w:val="0"/>
      <w:marRight w:val="0"/>
      <w:marTop w:val="0"/>
      <w:marBottom w:val="0"/>
      <w:divBdr>
        <w:top w:val="none" w:sz="0" w:space="0" w:color="auto"/>
        <w:left w:val="none" w:sz="0" w:space="0" w:color="auto"/>
        <w:bottom w:val="none" w:sz="0" w:space="0" w:color="auto"/>
        <w:right w:val="none" w:sz="0" w:space="0" w:color="auto"/>
      </w:divBdr>
    </w:div>
    <w:div w:id="499540475">
      <w:bodyDiv w:val="1"/>
      <w:marLeft w:val="0"/>
      <w:marRight w:val="0"/>
      <w:marTop w:val="0"/>
      <w:marBottom w:val="0"/>
      <w:divBdr>
        <w:top w:val="none" w:sz="0" w:space="0" w:color="auto"/>
        <w:left w:val="none" w:sz="0" w:space="0" w:color="auto"/>
        <w:bottom w:val="none" w:sz="0" w:space="0" w:color="auto"/>
        <w:right w:val="none" w:sz="0" w:space="0" w:color="auto"/>
      </w:divBdr>
    </w:div>
    <w:div w:id="727074532">
      <w:bodyDiv w:val="1"/>
      <w:marLeft w:val="0"/>
      <w:marRight w:val="0"/>
      <w:marTop w:val="0"/>
      <w:marBottom w:val="0"/>
      <w:divBdr>
        <w:top w:val="none" w:sz="0" w:space="0" w:color="auto"/>
        <w:left w:val="none" w:sz="0" w:space="0" w:color="auto"/>
        <w:bottom w:val="none" w:sz="0" w:space="0" w:color="auto"/>
        <w:right w:val="none" w:sz="0" w:space="0" w:color="auto"/>
      </w:divBdr>
    </w:div>
    <w:div w:id="898785878">
      <w:bodyDiv w:val="1"/>
      <w:marLeft w:val="0"/>
      <w:marRight w:val="0"/>
      <w:marTop w:val="0"/>
      <w:marBottom w:val="0"/>
      <w:divBdr>
        <w:top w:val="none" w:sz="0" w:space="0" w:color="auto"/>
        <w:left w:val="none" w:sz="0" w:space="0" w:color="auto"/>
        <w:bottom w:val="none" w:sz="0" w:space="0" w:color="auto"/>
        <w:right w:val="none" w:sz="0" w:space="0" w:color="auto"/>
      </w:divBdr>
    </w:div>
    <w:div w:id="1130780034">
      <w:bodyDiv w:val="1"/>
      <w:marLeft w:val="0"/>
      <w:marRight w:val="0"/>
      <w:marTop w:val="0"/>
      <w:marBottom w:val="0"/>
      <w:divBdr>
        <w:top w:val="none" w:sz="0" w:space="0" w:color="auto"/>
        <w:left w:val="none" w:sz="0" w:space="0" w:color="auto"/>
        <w:bottom w:val="none" w:sz="0" w:space="0" w:color="auto"/>
        <w:right w:val="none" w:sz="0" w:space="0" w:color="auto"/>
      </w:divBdr>
    </w:div>
    <w:div w:id="1313095599">
      <w:bodyDiv w:val="1"/>
      <w:marLeft w:val="0"/>
      <w:marRight w:val="0"/>
      <w:marTop w:val="0"/>
      <w:marBottom w:val="0"/>
      <w:divBdr>
        <w:top w:val="none" w:sz="0" w:space="0" w:color="auto"/>
        <w:left w:val="none" w:sz="0" w:space="0" w:color="auto"/>
        <w:bottom w:val="none" w:sz="0" w:space="0" w:color="auto"/>
        <w:right w:val="none" w:sz="0" w:space="0" w:color="auto"/>
      </w:divBdr>
    </w:div>
    <w:div w:id="1350067423">
      <w:bodyDiv w:val="1"/>
      <w:marLeft w:val="0"/>
      <w:marRight w:val="0"/>
      <w:marTop w:val="0"/>
      <w:marBottom w:val="0"/>
      <w:divBdr>
        <w:top w:val="none" w:sz="0" w:space="0" w:color="auto"/>
        <w:left w:val="none" w:sz="0" w:space="0" w:color="auto"/>
        <w:bottom w:val="none" w:sz="0" w:space="0" w:color="auto"/>
        <w:right w:val="none" w:sz="0" w:space="0" w:color="auto"/>
      </w:divBdr>
    </w:div>
    <w:div w:id="1652902595">
      <w:bodyDiv w:val="1"/>
      <w:marLeft w:val="0"/>
      <w:marRight w:val="0"/>
      <w:marTop w:val="0"/>
      <w:marBottom w:val="0"/>
      <w:divBdr>
        <w:top w:val="none" w:sz="0" w:space="0" w:color="auto"/>
        <w:left w:val="none" w:sz="0" w:space="0" w:color="auto"/>
        <w:bottom w:val="none" w:sz="0" w:space="0" w:color="auto"/>
        <w:right w:val="none" w:sz="0" w:space="0" w:color="auto"/>
      </w:divBdr>
    </w:div>
    <w:div w:id="1873954811">
      <w:bodyDiv w:val="1"/>
      <w:marLeft w:val="0"/>
      <w:marRight w:val="0"/>
      <w:marTop w:val="0"/>
      <w:marBottom w:val="0"/>
      <w:divBdr>
        <w:top w:val="none" w:sz="0" w:space="0" w:color="auto"/>
        <w:left w:val="none" w:sz="0" w:space="0" w:color="auto"/>
        <w:bottom w:val="none" w:sz="0" w:space="0" w:color="auto"/>
        <w:right w:val="none" w:sz="0" w:space="0" w:color="auto"/>
      </w:divBdr>
    </w:div>
    <w:div w:id="19995359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B4E72-93B6-48A9-85F8-2A4564B09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1202</Words>
  <Characters>6856</Characters>
  <Application>Microsoft Office Word</Application>
  <DocSecurity>0</DocSecurity>
  <Lines>57</Lines>
  <Paragraphs>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Petcu Cristian</dc:creator>
  <cp:keywords/>
  <dc:description/>
  <cp:lastModifiedBy>Ecaterina Imparat</cp:lastModifiedBy>
  <cp:revision>2</cp:revision>
  <dcterms:created xsi:type="dcterms:W3CDTF">2026-06-08T08:00:00Z</dcterms:created>
  <dcterms:modified xsi:type="dcterms:W3CDTF">2026-06-08T08:00:00Z</dcterms:modified>
</cp:coreProperties>
</file>